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2C6EF" w14:textId="26761CAF" w:rsidR="00A36635" w:rsidRPr="00934ABD" w:rsidRDefault="00A36635" w:rsidP="00A36635">
      <w:pPr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</w:rPr>
        <w:t xml:space="preserve">Příloha č. </w:t>
      </w:r>
      <w:proofErr w:type="gramStart"/>
      <w:r w:rsidRPr="00934ABD">
        <w:rPr>
          <w:rFonts w:asciiTheme="minorHAnsi" w:hAnsiTheme="minorHAnsi" w:cstheme="minorHAnsi"/>
        </w:rPr>
        <w:t>1</w:t>
      </w:r>
      <w:r w:rsidR="0035587D">
        <w:rPr>
          <w:rFonts w:asciiTheme="minorHAnsi" w:hAnsiTheme="minorHAnsi" w:cstheme="minorHAnsi"/>
        </w:rPr>
        <w:t>a</w:t>
      </w:r>
      <w:proofErr w:type="gramEnd"/>
      <w:r w:rsidRPr="00934ABD">
        <w:rPr>
          <w:rFonts w:asciiTheme="minorHAnsi" w:hAnsiTheme="minorHAnsi" w:cstheme="minorHAnsi"/>
        </w:rPr>
        <w:t xml:space="preserve">. </w:t>
      </w:r>
      <w:r w:rsidR="00850874">
        <w:rPr>
          <w:rFonts w:asciiTheme="minorHAnsi" w:hAnsiTheme="minorHAnsi" w:cstheme="minorHAnsi"/>
        </w:rPr>
        <w:t>–</w:t>
      </w:r>
      <w:r w:rsidRPr="00934ABD">
        <w:rPr>
          <w:rFonts w:asciiTheme="minorHAnsi" w:hAnsiTheme="minorHAnsi" w:cstheme="minorHAnsi"/>
        </w:rPr>
        <w:t xml:space="preserve"> </w:t>
      </w:r>
      <w:r w:rsidR="00850874">
        <w:rPr>
          <w:rFonts w:asciiTheme="minorHAnsi" w:hAnsiTheme="minorHAnsi" w:cstheme="minorHAnsi"/>
        </w:rPr>
        <w:t>Popis rozsahu</w:t>
      </w:r>
      <w:r w:rsidRPr="00934ABD">
        <w:rPr>
          <w:rFonts w:asciiTheme="minorHAnsi" w:hAnsiTheme="minorHAnsi" w:cstheme="minorHAnsi"/>
        </w:rPr>
        <w:t xml:space="preserve"> prací</w:t>
      </w:r>
    </w:p>
    <w:p w14:paraId="2726A1F5" w14:textId="77777777" w:rsidR="00A36635" w:rsidRPr="00934ABD" w:rsidRDefault="00A36635" w:rsidP="00A36635">
      <w:pPr>
        <w:pStyle w:val="Nadpis5"/>
        <w:rPr>
          <w:rFonts w:asciiTheme="minorHAnsi" w:hAnsiTheme="minorHAnsi" w:cstheme="minorHAnsi"/>
          <w:i w:val="0"/>
          <w:sz w:val="36"/>
          <w:szCs w:val="36"/>
        </w:rPr>
      </w:pPr>
      <w:r w:rsidRPr="00934ABD">
        <w:rPr>
          <w:rFonts w:asciiTheme="minorHAnsi" w:hAnsiTheme="minorHAnsi" w:cstheme="minorHAnsi"/>
          <w:i w:val="0"/>
          <w:sz w:val="36"/>
          <w:szCs w:val="36"/>
        </w:rPr>
        <w:t>POPIS ROZSAHU PRACÍ</w:t>
      </w:r>
    </w:p>
    <w:p w14:paraId="101FF379" w14:textId="77777777" w:rsidR="00A36635" w:rsidRPr="00934ABD" w:rsidRDefault="00A36635" w:rsidP="00A36635">
      <w:pPr>
        <w:rPr>
          <w:rFonts w:asciiTheme="minorHAnsi" w:hAnsiTheme="minorHAnsi" w:cstheme="minorHAnsi"/>
        </w:rPr>
      </w:pPr>
    </w:p>
    <w:p w14:paraId="34CC16AA" w14:textId="77777777" w:rsidR="00A36635" w:rsidRPr="00934ABD" w:rsidRDefault="00A36635" w:rsidP="00A36635">
      <w:pPr>
        <w:ind w:left="567" w:right="-284" w:hanging="567"/>
        <w:rPr>
          <w:rFonts w:asciiTheme="minorHAnsi" w:hAnsiTheme="minorHAnsi" w:cstheme="minorHAnsi"/>
          <w:b/>
        </w:rPr>
      </w:pPr>
      <w:r w:rsidRPr="00934ABD">
        <w:rPr>
          <w:rFonts w:asciiTheme="minorHAnsi" w:hAnsiTheme="minorHAnsi" w:cstheme="minorHAnsi"/>
          <w:b/>
        </w:rPr>
        <w:t>„Pravidelný smluvní servis na výtazích v budovách ve vlastnictví Města Benešov “</w:t>
      </w:r>
    </w:p>
    <w:p w14:paraId="148E49F5" w14:textId="2832F923" w:rsidR="00A36635" w:rsidRDefault="00A36635" w:rsidP="0035587D">
      <w:pPr>
        <w:rPr>
          <w:rFonts w:asciiTheme="minorHAnsi" w:hAnsiTheme="minorHAnsi" w:cstheme="minorHAnsi"/>
          <w:b/>
        </w:rPr>
      </w:pPr>
    </w:p>
    <w:p w14:paraId="468C725B" w14:textId="150BE135" w:rsidR="0035587D" w:rsidRDefault="0035587D" w:rsidP="0035587D">
      <w:pPr>
        <w:rPr>
          <w:rFonts w:asciiTheme="minorHAnsi" w:hAnsiTheme="minorHAnsi" w:cstheme="minorHAnsi"/>
          <w:b/>
        </w:rPr>
      </w:pPr>
    </w:p>
    <w:p w14:paraId="2C5735C5" w14:textId="33147D6D" w:rsidR="0035587D" w:rsidRPr="004519D9" w:rsidRDefault="0035587D" w:rsidP="004519D9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color w:val="4472C4" w:themeColor="accent1"/>
        </w:rPr>
      </w:pPr>
      <w:r w:rsidRPr="004519D9">
        <w:rPr>
          <w:rFonts w:asciiTheme="minorHAnsi" w:hAnsiTheme="minorHAnsi" w:cstheme="minorHAnsi"/>
          <w:b/>
          <w:bCs/>
          <w:color w:val="4472C4" w:themeColor="accent1"/>
        </w:rPr>
        <w:t>Rozsah činností a materiálu zahrnutých do paušální odměny</w:t>
      </w:r>
    </w:p>
    <w:p w14:paraId="28B69EAF" w14:textId="77777777" w:rsidR="0035587D" w:rsidRPr="004E7D66" w:rsidRDefault="0035587D" w:rsidP="0035587D">
      <w:pPr>
        <w:rPr>
          <w:rFonts w:asciiTheme="minorHAnsi" w:hAnsiTheme="minorHAnsi" w:cstheme="minorHAnsi"/>
        </w:rPr>
      </w:pPr>
    </w:p>
    <w:p w14:paraId="00F26A6F" w14:textId="395B9368" w:rsidR="0035587D" w:rsidRPr="004519D9" w:rsidRDefault="0035587D" w:rsidP="004519D9">
      <w:pPr>
        <w:pStyle w:val="Odstavecseseznamem"/>
        <w:ind w:left="1080"/>
        <w:rPr>
          <w:rFonts w:asciiTheme="minorHAnsi" w:hAnsiTheme="minorHAnsi" w:cstheme="minorHAnsi"/>
          <w:b/>
          <w:bCs/>
          <w:color w:val="000000"/>
        </w:rPr>
      </w:pPr>
      <w:r w:rsidRPr="004519D9">
        <w:rPr>
          <w:rFonts w:asciiTheme="minorHAnsi" w:hAnsiTheme="minorHAnsi" w:cstheme="minorHAnsi"/>
          <w:b/>
          <w:bCs/>
          <w:color w:val="000000"/>
        </w:rPr>
        <w:t>Součástí paušální měsíční odměny Zhotovitele dle Smlouvy o dílo jsou tyto činnosti a materiály:</w:t>
      </w:r>
    </w:p>
    <w:p w14:paraId="03CB610F" w14:textId="77777777" w:rsidR="0035587D" w:rsidRDefault="0035587D" w:rsidP="0035587D">
      <w:pPr>
        <w:rPr>
          <w:rFonts w:asciiTheme="minorHAnsi" w:hAnsiTheme="minorHAnsi" w:cstheme="minorHAnsi"/>
          <w:b/>
        </w:rPr>
      </w:pPr>
    </w:p>
    <w:p w14:paraId="79E96227" w14:textId="77777777" w:rsidR="00A36635" w:rsidRPr="00934ABD" w:rsidRDefault="00A36635" w:rsidP="0035587D">
      <w:pPr>
        <w:pStyle w:val="Odstavecseseznamem"/>
        <w:numPr>
          <w:ilvl w:val="0"/>
          <w:numId w:val="12"/>
        </w:numPr>
        <w:ind w:left="284" w:hanging="284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  <w:b/>
        </w:rPr>
        <w:t>pravidelná preventivní údržba</w:t>
      </w:r>
      <w:r w:rsidRPr="00934ABD">
        <w:rPr>
          <w:rFonts w:asciiTheme="minorHAnsi" w:hAnsiTheme="minorHAnsi" w:cstheme="minorHAnsi"/>
        </w:rPr>
        <w:t xml:space="preserve"> – údržba je prováděna zhotovitelem za účelem zajištění spolehlivosti a provozní způsobilosti servisovaných zdvihacích zařízení a zahrnuje: </w:t>
      </w:r>
    </w:p>
    <w:p w14:paraId="096766E9" w14:textId="77777777" w:rsidR="00A36635" w:rsidRPr="00934ABD" w:rsidRDefault="00A36635" w:rsidP="0035587D">
      <w:pPr>
        <w:numPr>
          <w:ilvl w:val="0"/>
          <w:numId w:val="7"/>
        </w:numPr>
        <w:ind w:left="709" w:hanging="283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  <w:b/>
        </w:rPr>
        <w:t>mazání</w:t>
      </w:r>
      <w:r w:rsidRPr="00934ABD">
        <w:rPr>
          <w:rFonts w:asciiTheme="minorHAnsi" w:hAnsiTheme="minorHAnsi" w:cstheme="minorHAnsi"/>
        </w:rPr>
        <w:t xml:space="preserve"> a doplnění olejů zařízení (nevztahuje se na nový olej do hydraulických výtahů, ani výměnu převodového oleje), mazání bude prováděno dle mazacích plánů jednotlivých výrobců výtahů,</w:t>
      </w:r>
    </w:p>
    <w:p w14:paraId="5EE3AC1E" w14:textId="77777777" w:rsidR="00A36635" w:rsidRPr="00934ABD" w:rsidRDefault="00A36635" w:rsidP="0035587D">
      <w:pPr>
        <w:numPr>
          <w:ilvl w:val="0"/>
          <w:numId w:val="7"/>
        </w:numPr>
        <w:ind w:left="709" w:hanging="283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  <w:b/>
        </w:rPr>
        <w:t>čištění</w:t>
      </w:r>
      <w:r w:rsidRPr="00934ABD">
        <w:rPr>
          <w:rFonts w:asciiTheme="minorHAnsi" w:hAnsiTheme="minorHAnsi" w:cstheme="minorHAnsi"/>
        </w:rPr>
        <w:t xml:space="preserve"> zařízení od provozních nečistot zařízení, zejm. výtahové šachty a drážek dveří výtahu a šachty</w:t>
      </w:r>
    </w:p>
    <w:p w14:paraId="5F4EF2EF" w14:textId="77777777" w:rsidR="00A36635" w:rsidRPr="00934ABD" w:rsidRDefault="00A36635" w:rsidP="0035587D">
      <w:pPr>
        <w:numPr>
          <w:ilvl w:val="0"/>
          <w:numId w:val="7"/>
        </w:numPr>
        <w:ind w:left="709" w:hanging="283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  <w:b/>
        </w:rPr>
        <w:t>kontrolu</w:t>
      </w:r>
      <w:r w:rsidRPr="00934ABD">
        <w:rPr>
          <w:rFonts w:asciiTheme="minorHAnsi" w:hAnsiTheme="minorHAnsi" w:cstheme="minorHAnsi"/>
        </w:rPr>
        <w:t xml:space="preserve"> funkčního stavu normou či návodem stanovených částí zařízení, jejich nastavení a seřízení. </w:t>
      </w:r>
    </w:p>
    <w:p w14:paraId="72CA9436" w14:textId="7FDE3667" w:rsidR="00A36635" w:rsidRDefault="00A36635" w:rsidP="0035587D">
      <w:pPr>
        <w:numPr>
          <w:ilvl w:val="0"/>
          <w:numId w:val="7"/>
        </w:numPr>
        <w:ind w:left="709" w:hanging="283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  <w:b/>
        </w:rPr>
        <w:t xml:space="preserve">běžné opravy, seřízení a preventivní činnost </w:t>
      </w:r>
      <w:r w:rsidRPr="00934ABD">
        <w:rPr>
          <w:rFonts w:asciiTheme="minorHAnsi" w:hAnsiTheme="minorHAnsi" w:cstheme="minorHAnsi"/>
        </w:rPr>
        <w:t xml:space="preserve">budou prováděny dle předpisu jednotlivých výrobců a v souladu s patřičnými normami. Opravy poruchových stavů budou prováděny na základě hlášení a v termínech dle </w:t>
      </w:r>
      <w:r w:rsidR="004243EF" w:rsidRPr="00934ABD">
        <w:rPr>
          <w:rFonts w:asciiTheme="minorHAnsi" w:hAnsiTheme="minorHAnsi" w:cstheme="minorHAnsi"/>
        </w:rPr>
        <w:t>čl. II</w:t>
      </w:r>
      <w:r w:rsidRPr="00934ABD">
        <w:rPr>
          <w:rFonts w:asciiTheme="minorHAnsi" w:hAnsiTheme="minorHAnsi" w:cstheme="minorHAnsi"/>
        </w:rPr>
        <w:t>.</w:t>
      </w:r>
    </w:p>
    <w:p w14:paraId="0ADA16FD" w14:textId="77777777" w:rsidR="0035587D" w:rsidRPr="00934ABD" w:rsidRDefault="0035587D" w:rsidP="0035587D">
      <w:pPr>
        <w:ind w:left="709"/>
        <w:rPr>
          <w:rFonts w:asciiTheme="minorHAnsi" w:hAnsiTheme="minorHAnsi" w:cstheme="minorHAnsi"/>
        </w:rPr>
      </w:pPr>
    </w:p>
    <w:p w14:paraId="60A4D034" w14:textId="57EACCC6" w:rsidR="00A36635" w:rsidRPr="00253226" w:rsidRDefault="00A36635" w:rsidP="00253226">
      <w:pPr>
        <w:pStyle w:val="Odstavecseseznamem"/>
        <w:numPr>
          <w:ilvl w:val="0"/>
          <w:numId w:val="12"/>
        </w:numPr>
        <w:ind w:hanging="548"/>
        <w:rPr>
          <w:rFonts w:asciiTheme="minorHAnsi" w:hAnsiTheme="minorHAnsi" w:cstheme="minorHAnsi"/>
          <w:b/>
          <w:color w:val="000000"/>
        </w:rPr>
      </w:pPr>
      <w:r w:rsidRPr="00934ABD">
        <w:rPr>
          <w:rFonts w:asciiTheme="minorHAnsi" w:hAnsiTheme="minorHAnsi" w:cstheme="minorHAnsi"/>
          <w:b/>
        </w:rPr>
        <w:t>odborné prohlídky</w:t>
      </w:r>
      <w:r w:rsidRPr="00934ABD">
        <w:rPr>
          <w:rFonts w:asciiTheme="minorHAnsi" w:hAnsiTheme="minorHAnsi" w:cstheme="minorHAnsi"/>
        </w:rPr>
        <w:t xml:space="preserve"> – budou prováděny v rozsahu a termínech stanovených patřičnými normami ČT a EU. Odborné prohlídky jsou zajišťovány zhotovitelem v rozsahu normy ČSN 27 4002 ve lhůtách stanovených touto normou, a to v závislosti na druhu a kategorii výtahu, odvozených od data uvedení výtahu do provozu.</w:t>
      </w:r>
      <w:r w:rsidR="00D568D0" w:rsidRPr="00934ABD">
        <w:rPr>
          <w:rFonts w:asciiTheme="minorHAnsi" w:hAnsiTheme="minorHAnsi" w:cstheme="minorHAnsi"/>
        </w:rPr>
        <w:t xml:space="preserve"> Za dodržení lhůt odpovídá zhotovitel.</w:t>
      </w:r>
      <w:r w:rsidRPr="00934ABD">
        <w:rPr>
          <w:rFonts w:asciiTheme="minorHAnsi" w:hAnsiTheme="minorHAnsi" w:cstheme="minorHAnsi"/>
        </w:rPr>
        <w:t xml:space="preserve"> Zápisy o provedení odborné prohlídky jsou zaznamenávány v „Knize odborných prohlídek“, která je uložena u objednatele, v místě instalovaného zařízení. Pro </w:t>
      </w:r>
      <w:proofErr w:type="spellStart"/>
      <w:r w:rsidRPr="00934ABD">
        <w:rPr>
          <w:rFonts w:asciiTheme="minorHAnsi" w:hAnsiTheme="minorHAnsi" w:cstheme="minorHAnsi"/>
        </w:rPr>
        <w:t>bezstrojovnové</w:t>
      </w:r>
      <w:proofErr w:type="spellEnd"/>
      <w:r w:rsidRPr="00934ABD">
        <w:rPr>
          <w:rFonts w:asciiTheme="minorHAnsi" w:hAnsiTheme="minorHAnsi" w:cstheme="minorHAnsi"/>
        </w:rPr>
        <w:t xml:space="preserve"> výtahy je objednatel povinen ve veřejných prostorách domu zajistit bezpečné uložení této Knihy, aby byla kdykoliv přístupná technikovi k zápisu provedené činnosti, např. instalací schránky pro uložení Knihy, ke které bude mít klíč technik a zástupci objednatele nebo jimi pověřené osoby</w:t>
      </w:r>
      <w:r w:rsidR="00253226">
        <w:rPr>
          <w:rFonts w:asciiTheme="minorHAnsi" w:hAnsiTheme="minorHAnsi" w:cstheme="minorHAnsi"/>
        </w:rPr>
        <w:t>.</w:t>
      </w:r>
    </w:p>
    <w:p w14:paraId="65BEAF8E" w14:textId="77777777" w:rsidR="00253226" w:rsidRPr="00FD4906" w:rsidRDefault="00253226" w:rsidP="00253226">
      <w:pPr>
        <w:pStyle w:val="Odstavecseseznamem"/>
        <w:ind w:left="690"/>
        <w:rPr>
          <w:rFonts w:asciiTheme="minorHAnsi" w:hAnsiTheme="minorHAnsi" w:cstheme="minorHAnsi"/>
          <w:b/>
          <w:color w:val="000000"/>
        </w:rPr>
      </w:pPr>
    </w:p>
    <w:p w14:paraId="04FD8394" w14:textId="3C705E4F" w:rsidR="00FD4906" w:rsidRDefault="009C7036" w:rsidP="00253226">
      <w:pPr>
        <w:pStyle w:val="Odstavecseseznamem"/>
        <w:numPr>
          <w:ilvl w:val="0"/>
          <w:numId w:val="12"/>
        </w:numPr>
        <w:ind w:hanging="54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>h</w:t>
      </w:r>
      <w:r w:rsidR="00F73366">
        <w:rPr>
          <w:rFonts w:asciiTheme="minorHAnsi" w:hAnsiTheme="minorHAnsi" w:cstheme="minorHAnsi"/>
          <w:b/>
        </w:rPr>
        <w:t xml:space="preserve">lášení poruch </w:t>
      </w:r>
      <w:r w:rsidR="00F73366">
        <w:rPr>
          <w:rFonts w:asciiTheme="minorHAnsi" w:hAnsiTheme="minorHAnsi" w:cstheme="minorHAnsi"/>
          <w:b/>
          <w:color w:val="000000"/>
        </w:rPr>
        <w:t>– 24 hodinový dispečink</w:t>
      </w:r>
    </w:p>
    <w:p w14:paraId="69E984C6" w14:textId="5496EE34" w:rsidR="00F73366" w:rsidRDefault="00F73366" w:rsidP="00F73366">
      <w:pPr>
        <w:pStyle w:val="Odstavecseseznamem"/>
        <w:ind w:left="6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Hlášení poruch a požadavku na vyproštění. Zajištění přístupu ke službě, na které bude mít objednatel k dispozici informace o poruchách hlášených přes dispečink zhotovitele.</w:t>
      </w:r>
    </w:p>
    <w:p w14:paraId="048F5729" w14:textId="73D86A4E" w:rsidR="00253226" w:rsidRDefault="00253226" w:rsidP="00253226">
      <w:pPr>
        <w:rPr>
          <w:rFonts w:asciiTheme="minorHAnsi" w:hAnsiTheme="minorHAnsi" w:cstheme="minorHAnsi"/>
          <w:color w:val="000000"/>
        </w:rPr>
      </w:pPr>
    </w:p>
    <w:p w14:paraId="5F14DB11" w14:textId="6DAC4B15" w:rsidR="00253226" w:rsidRPr="00253226" w:rsidRDefault="00253226" w:rsidP="00253226">
      <w:pPr>
        <w:tabs>
          <w:tab w:val="left" w:pos="851"/>
          <w:tab w:val="num" w:pos="1070"/>
          <w:tab w:val="left" w:pos="1418"/>
          <w:tab w:val="num" w:pos="163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709" w:hanging="56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 xml:space="preserve">4.      </w:t>
      </w:r>
      <w:r w:rsidR="00DC5FCE">
        <w:rPr>
          <w:rFonts w:asciiTheme="minorHAnsi" w:hAnsiTheme="minorHAnsi" w:cstheme="minorHAnsi"/>
          <w:b/>
          <w:bCs/>
        </w:rPr>
        <w:t>v</w:t>
      </w:r>
      <w:r w:rsidRPr="00253226">
        <w:rPr>
          <w:rFonts w:asciiTheme="minorHAnsi" w:hAnsiTheme="minorHAnsi" w:cstheme="minorHAnsi"/>
          <w:b/>
          <w:bCs/>
        </w:rPr>
        <w:t xml:space="preserve">yproštění osob </w:t>
      </w:r>
      <w:r w:rsidRPr="00253226">
        <w:rPr>
          <w:rFonts w:asciiTheme="minorHAnsi" w:hAnsiTheme="minorHAnsi" w:cstheme="minorHAnsi"/>
        </w:rPr>
        <w:t>uvízlých ve výtazích</w:t>
      </w:r>
      <w:r w:rsidRPr="00253226">
        <w:rPr>
          <w:rFonts w:asciiTheme="minorHAnsi" w:hAnsiTheme="minorHAnsi" w:cstheme="minorHAnsi"/>
          <w:b/>
          <w:bCs/>
        </w:rPr>
        <w:t xml:space="preserve"> </w:t>
      </w:r>
      <w:r w:rsidRPr="00253226">
        <w:rPr>
          <w:rFonts w:asciiTheme="minorHAnsi" w:hAnsiTheme="minorHAnsi" w:cstheme="minorHAnsi"/>
        </w:rPr>
        <w:t>v době od 7:30 hod do 16:30 hod v pracovní dny</w:t>
      </w:r>
      <w:r>
        <w:rPr>
          <w:rFonts w:asciiTheme="minorHAnsi" w:hAnsiTheme="minorHAnsi" w:cstheme="minorHAnsi"/>
        </w:rPr>
        <w:t>,</w:t>
      </w:r>
      <w:r w:rsidRPr="00253226">
        <w:rPr>
          <w:rFonts w:asciiTheme="minorHAnsi" w:hAnsiTheme="minorHAnsi" w:cstheme="minorHAnsi"/>
        </w:rPr>
        <w:t xml:space="preserve"> </w:t>
      </w:r>
      <w:r w:rsidRPr="00934ABD">
        <w:rPr>
          <w:rFonts w:asciiTheme="minorHAnsi" w:hAnsiTheme="minorHAnsi" w:cstheme="minorHAnsi"/>
        </w:rPr>
        <w:t>K vyproštění uvízlé osoby ve výtahu musí dojít nejpozději do 1 hodiny po nahlášení</w:t>
      </w:r>
      <w:r>
        <w:rPr>
          <w:rFonts w:asciiTheme="minorHAnsi" w:hAnsiTheme="minorHAnsi" w:cstheme="minorHAnsi"/>
        </w:rPr>
        <w:t>.</w:t>
      </w:r>
    </w:p>
    <w:p w14:paraId="50731CF6" w14:textId="351F2784" w:rsidR="00253226" w:rsidRPr="00253226" w:rsidRDefault="00253226" w:rsidP="00253226">
      <w:pPr>
        <w:pStyle w:val="Odstavecseseznamem"/>
        <w:ind w:left="690"/>
        <w:rPr>
          <w:rFonts w:asciiTheme="minorHAnsi" w:hAnsiTheme="minorHAnsi" w:cstheme="minorHAnsi"/>
          <w:color w:val="000000"/>
        </w:rPr>
      </w:pPr>
    </w:p>
    <w:p w14:paraId="741A560B" w14:textId="3163E134" w:rsidR="0035587D" w:rsidRDefault="0035587D" w:rsidP="0035587D">
      <w:pPr>
        <w:pStyle w:val="Odstavecseseznamem"/>
        <w:ind w:left="690"/>
        <w:rPr>
          <w:rFonts w:asciiTheme="minorHAnsi" w:hAnsiTheme="minorHAnsi" w:cstheme="minorHAnsi"/>
          <w:b/>
        </w:rPr>
      </w:pPr>
    </w:p>
    <w:p w14:paraId="4C947FCB" w14:textId="77777777" w:rsidR="00FD4906" w:rsidRPr="004E7D66" w:rsidRDefault="00FD4906" w:rsidP="00FD4906">
      <w:pPr>
        <w:rPr>
          <w:rFonts w:asciiTheme="minorHAnsi" w:hAnsiTheme="minorHAnsi" w:cstheme="minorHAnsi"/>
          <w:b/>
          <w:bCs/>
          <w:color w:val="000000"/>
        </w:rPr>
      </w:pPr>
      <w:r w:rsidRPr="004E7D66">
        <w:rPr>
          <w:rFonts w:asciiTheme="minorHAnsi" w:hAnsiTheme="minorHAnsi" w:cstheme="minorHAnsi"/>
          <w:b/>
          <w:bCs/>
          <w:color w:val="000000"/>
        </w:rPr>
        <w:t>Součástí paušální měsíční odměny Zhotovitele dle Smlouvy o dílo jsou tyto činnosti a materiály:</w:t>
      </w:r>
    </w:p>
    <w:p w14:paraId="315AE8BE" w14:textId="6890D5C6" w:rsidR="00602906" w:rsidRPr="00C31FEF" w:rsidRDefault="00602906" w:rsidP="00602906">
      <w:pPr>
        <w:numPr>
          <w:ilvl w:val="0"/>
          <w:numId w:val="11"/>
        </w:numPr>
        <w:tabs>
          <w:tab w:val="num" w:pos="284"/>
          <w:tab w:val="left" w:pos="426"/>
          <w:tab w:val="num" w:pos="720"/>
          <w:tab w:val="left" w:pos="1418"/>
          <w:tab w:val="num" w:pos="163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firstLine="0"/>
        <w:rPr>
          <w:rFonts w:ascii="Calibri" w:hAnsi="Calibri" w:cs="Calibri"/>
          <w:b/>
          <w:bCs/>
          <w:color w:val="FF0000"/>
        </w:rPr>
      </w:pPr>
      <w:r w:rsidRPr="00934ABD">
        <w:rPr>
          <w:rFonts w:asciiTheme="minorHAnsi" w:hAnsiTheme="minorHAnsi" w:cstheme="minorHAnsi"/>
          <w:b/>
          <w:bCs/>
        </w:rPr>
        <w:lastRenderedPageBreak/>
        <w:t xml:space="preserve">běžné opravy zařízení </w:t>
      </w:r>
      <w:r w:rsidRPr="00C31FEF">
        <w:rPr>
          <w:rFonts w:asciiTheme="minorHAnsi" w:hAnsiTheme="minorHAnsi" w:cstheme="minorHAnsi"/>
          <w:color w:val="FF0000"/>
        </w:rPr>
        <w:t>(odstraňování běžných provozních poruch</w:t>
      </w:r>
      <w:r w:rsidR="00C31FEF" w:rsidRPr="00C31FEF">
        <w:rPr>
          <w:rFonts w:asciiTheme="minorHAnsi" w:hAnsiTheme="minorHAnsi" w:cstheme="minorHAnsi"/>
          <w:color w:val="FF0000"/>
        </w:rPr>
        <w:t>, v případě potřeby</w:t>
      </w:r>
      <w:r w:rsidR="00C31FEF" w:rsidRPr="00C31FEF">
        <w:rPr>
          <w:rFonts w:ascii="Calibri" w:hAnsi="Calibri" w:cs="Calibri"/>
          <w:color w:val="FF0000"/>
        </w:rPr>
        <w:t xml:space="preserve"> dodání náhradního dílu do sjednaného limitu 1.000 Kč</w:t>
      </w:r>
      <w:r w:rsidR="00F67A1D">
        <w:rPr>
          <w:rFonts w:ascii="Calibri" w:hAnsi="Calibri" w:cs="Calibri"/>
          <w:color w:val="FF0000"/>
        </w:rPr>
        <w:t xml:space="preserve"> bez DPH</w:t>
      </w:r>
      <w:bookmarkStart w:id="0" w:name="_GoBack"/>
      <w:bookmarkEnd w:id="0"/>
      <w:r w:rsidR="00C31FEF">
        <w:rPr>
          <w:rFonts w:ascii="Calibri" w:hAnsi="Calibri" w:cs="Calibri"/>
          <w:color w:val="FF0000"/>
        </w:rPr>
        <w:t>)</w:t>
      </w:r>
    </w:p>
    <w:p w14:paraId="00FD5374" w14:textId="77777777" w:rsidR="004519D9" w:rsidRPr="00C31FEF" w:rsidRDefault="004519D9" w:rsidP="004519D9">
      <w:pPr>
        <w:tabs>
          <w:tab w:val="left" w:pos="426"/>
          <w:tab w:val="num" w:pos="1070"/>
          <w:tab w:val="left" w:pos="1418"/>
          <w:tab w:val="num" w:pos="163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rPr>
          <w:rFonts w:ascii="Calibri" w:hAnsi="Calibri" w:cs="Calibri"/>
          <w:b/>
          <w:bCs/>
        </w:rPr>
      </w:pPr>
    </w:p>
    <w:p w14:paraId="677D0ACB" w14:textId="77777777" w:rsidR="00FD4906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9740B1">
        <w:rPr>
          <w:rFonts w:asciiTheme="minorHAnsi" w:hAnsiTheme="minorHAnsi" w:cstheme="minorHAnsi"/>
          <w:b/>
          <w:bCs/>
          <w:color w:val="000000"/>
          <w:u w:val="single"/>
        </w:rPr>
        <w:t>Stroj</w:t>
      </w:r>
      <w:r w:rsidRPr="009740B1">
        <w:rPr>
          <w:rFonts w:asciiTheme="minorHAnsi" w:hAnsiTheme="minorHAnsi" w:cstheme="minorHAnsi"/>
          <w:color w:val="000000"/>
        </w:rPr>
        <w:t xml:space="preserve"> </w:t>
      </w:r>
      <w:r w:rsidRPr="009740B1">
        <w:rPr>
          <w:rFonts w:asciiTheme="minorHAnsi" w:hAnsiTheme="minorHAnsi" w:cstheme="minorHAnsi"/>
          <w:color w:val="000000"/>
        </w:rPr>
        <w:tab/>
      </w:r>
    </w:p>
    <w:p w14:paraId="431405DB" w14:textId="77777777" w:rsidR="00FD4906" w:rsidRPr="009740B1" w:rsidRDefault="00FD4906" w:rsidP="00FD4906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9740B1">
        <w:rPr>
          <w:rFonts w:asciiTheme="minorHAnsi" w:hAnsiTheme="minorHAnsi" w:cstheme="minorHAnsi"/>
          <w:color w:val="000000"/>
        </w:rPr>
        <w:t>doplňování a výměny olejů</w:t>
      </w:r>
    </w:p>
    <w:p w14:paraId="723182EA" w14:textId="77777777" w:rsidR="00FD4906" w:rsidRPr="009740B1" w:rsidRDefault="00FD4906" w:rsidP="00FD4906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9740B1">
        <w:rPr>
          <w:rFonts w:asciiTheme="minorHAnsi" w:hAnsiTheme="minorHAnsi" w:cstheme="minorHAnsi"/>
          <w:color w:val="000000"/>
        </w:rPr>
        <w:t>odstranění netěsností skříně</w:t>
      </w:r>
    </w:p>
    <w:p w14:paraId="70783B79" w14:textId="77777777" w:rsidR="00FD4906" w:rsidRPr="009740B1" w:rsidRDefault="00FD4906" w:rsidP="00FD4906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9740B1">
        <w:rPr>
          <w:rFonts w:asciiTheme="minorHAnsi" w:hAnsiTheme="minorHAnsi" w:cstheme="minorHAnsi"/>
          <w:color w:val="000000"/>
        </w:rPr>
        <w:t>vymezení axiálních vůlí, výměna ložisek</w:t>
      </w:r>
    </w:p>
    <w:p w14:paraId="4F8E8386" w14:textId="77777777" w:rsidR="00FD4906" w:rsidRPr="009740B1" w:rsidRDefault="00FD4906" w:rsidP="00FD4906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9740B1">
        <w:rPr>
          <w:rFonts w:asciiTheme="minorHAnsi" w:hAnsiTheme="minorHAnsi" w:cstheme="minorHAnsi"/>
          <w:color w:val="000000"/>
        </w:rPr>
        <w:t>doplnění stroje opotřebenými díly</w:t>
      </w:r>
    </w:p>
    <w:p w14:paraId="29587B2E" w14:textId="77777777" w:rsidR="00FD4906" w:rsidRDefault="00FD4906" w:rsidP="00FD4906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9740B1">
        <w:rPr>
          <w:rFonts w:asciiTheme="minorHAnsi" w:hAnsiTheme="minorHAnsi" w:cstheme="minorHAnsi"/>
          <w:color w:val="000000"/>
        </w:rPr>
        <w:t xml:space="preserve">výměna brzdového obložení, oprava brzdy, brzdového magnetu, výměna brzdového </w:t>
      </w:r>
      <w:r>
        <w:rPr>
          <w:rFonts w:asciiTheme="minorHAnsi" w:hAnsiTheme="minorHAnsi" w:cstheme="minorHAnsi"/>
          <w:color w:val="000000"/>
        </w:rPr>
        <w:t>magnetu</w:t>
      </w:r>
    </w:p>
    <w:p w14:paraId="427A62D6" w14:textId="77777777" w:rsidR="00FD4906" w:rsidRPr="009740B1" w:rsidRDefault="00FD4906" w:rsidP="00FD4906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proofErr w:type="spellStart"/>
      <w:r w:rsidRPr="009740B1">
        <w:rPr>
          <w:rFonts w:asciiTheme="minorHAnsi" w:hAnsiTheme="minorHAnsi" w:cstheme="minorHAnsi"/>
          <w:color w:val="000000"/>
        </w:rPr>
        <w:t>překlínování</w:t>
      </w:r>
      <w:proofErr w:type="spellEnd"/>
      <w:r w:rsidRPr="009740B1">
        <w:rPr>
          <w:rFonts w:asciiTheme="minorHAnsi" w:hAnsiTheme="minorHAnsi" w:cstheme="minorHAnsi"/>
          <w:color w:val="000000"/>
        </w:rPr>
        <w:t xml:space="preserve"> trakčního kotouče</w:t>
      </w:r>
      <w:r>
        <w:rPr>
          <w:rFonts w:asciiTheme="minorHAnsi" w:hAnsiTheme="minorHAnsi" w:cstheme="minorHAnsi"/>
          <w:color w:val="000000"/>
        </w:rPr>
        <w:t xml:space="preserve"> (v</w:t>
      </w:r>
      <w:r w:rsidRPr="009740B1">
        <w:rPr>
          <w:rFonts w:asciiTheme="minorHAnsi" w:hAnsiTheme="minorHAnsi" w:cstheme="minorHAnsi"/>
          <w:color w:val="000000"/>
        </w:rPr>
        <w:t xml:space="preserve"> případě výměny trakčního kotouče je </w:t>
      </w:r>
      <w:r>
        <w:rPr>
          <w:rFonts w:asciiTheme="minorHAnsi" w:hAnsiTheme="minorHAnsi" w:cstheme="minorHAnsi"/>
          <w:color w:val="000000"/>
        </w:rPr>
        <w:t xml:space="preserve">nad rámec paušální odměny </w:t>
      </w:r>
      <w:r w:rsidRPr="009740B1">
        <w:rPr>
          <w:rFonts w:asciiTheme="minorHAnsi" w:hAnsiTheme="minorHAnsi" w:cstheme="minorHAnsi"/>
          <w:color w:val="000000"/>
        </w:rPr>
        <w:t>účtována</w:t>
      </w:r>
      <w:r>
        <w:rPr>
          <w:rFonts w:asciiTheme="minorHAnsi" w:hAnsiTheme="minorHAnsi" w:cstheme="minorHAnsi"/>
          <w:color w:val="000000"/>
        </w:rPr>
        <w:t xml:space="preserve"> </w:t>
      </w:r>
      <w:r w:rsidRPr="009740B1">
        <w:rPr>
          <w:rFonts w:asciiTheme="minorHAnsi" w:hAnsiTheme="minorHAnsi" w:cstheme="minorHAnsi"/>
          <w:color w:val="000000"/>
        </w:rPr>
        <w:t>pouze</w:t>
      </w:r>
      <w:r>
        <w:rPr>
          <w:rFonts w:asciiTheme="minorHAnsi" w:hAnsiTheme="minorHAnsi" w:cstheme="minorHAnsi"/>
          <w:color w:val="000000"/>
        </w:rPr>
        <w:t xml:space="preserve"> </w:t>
      </w:r>
      <w:r w:rsidRPr="009740B1">
        <w:rPr>
          <w:rFonts w:asciiTheme="minorHAnsi" w:hAnsiTheme="minorHAnsi" w:cstheme="minorHAnsi"/>
          <w:color w:val="000000"/>
        </w:rPr>
        <w:t>cena kotouče, cena práce není účtována, neboť je součástí paušálu</w:t>
      </w:r>
      <w:r>
        <w:rPr>
          <w:rFonts w:asciiTheme="minorHAnsi" w:hAnsiTheme="minorHAnsi" w:cstheme="minorHAnsi"/>
          <w:color w:val="000000"/>
        </w:rPr>
        <w:t>)</w:t>
      </w:r>
    </w:p>
    <w:p w14:paraId="6C2E7E63" w14:textId="77777777" w:rsidR="00FD4906" w:rsidRDefault="00FD4906" w:rsidP="00FD4906">
      <w:pPr>
        <w:ind w:left="-142" w:firstLine="142"/>
        <w:rPr>
          <w:rFonts w:asciiTheme="minorHAnsi" w:hAnsiTheme="minorHAnsi" w:cstheme="minorHAnsi"/>
          <w:color w:val="000000"/>
          <w:u w:val="single"/>
        </w:rPr>
      </w:pPr>
    </w:p>
    <w:p w14:paraId="4EB38337" w14:textId="77777777" w:rsidR="00FD4906" w:rsidRPr="00CA5CEC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Elektromotor</w:t>
      </w:r>
    </w:p>
    <w:p w14:paraId="57BDBA82" w14:textId="77777777" w:rsidR="00FD4906" w:rsidRDefault="00FD4906" w:rsidP="00FD4906">
      <w:pPr>
        <w:pStyle w:val="Odstavecseseznamem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24A8EBCA" w14:textId="77777777" w:rsidR="00FD4906" w:rsidRPr="00D20E9E" w:rsidRDefault="00FD4906" w:rsidP="00FD4906">
      <w:pPr>
        <w:pStyle w:val="Odstavecseseznamem"/>
        <w:numPr>
          <w:ilvl w:val="0"/>
          <w:numId w:val="15"/>
        </w:numPr>
        <w:ind w:hanging="282"/>
        <w:rPr>
          <w:rFonts w:asciiTheme="minorHAnsi" w:hAnsiTheme="minorHAnsi" w:cstheme="minorHAnsi"/>
          <w:color w:val="000000"/>
        </w:rPr>
      </w:pPr>
      <w:r w:rsidRPr="00CA5CEC">
        <w:rPr>
          <w:rFonts w:asciiTheme="minorHAnsi" w:hAnsiTheme="minorHAnsi" w:cstheme="minorHAnsi"/>
          <w:color w:val="000000"/>
        </w:rPr>
        <w:t xml:space="preserve">seřízení a opravy všeho druhu včetně výměny pružné spojky </w:t>
      </w:r>
      <w:r>
        <w:rPr>
          <w:rFonts w:asciiTheme="minorHAnsi" w:hAnsiTheme="minorHAnsi" w:cstheme="minorHAnsi"/>
          <w:color w:val="000000"/>
        </w:rPr>
        <w:t>(</w:t>
      </w:r>
      <w:r w:rsidRPr="00D20E9E">
        <w:rPr>
          <w:rFonts w:asciiTheme="minorHAnsi" w:hAnsiTheme="minorHAnsi" w:cstheme="minorHAnsi"/>
          <w:color w:val="000000"/>
        </w:rPr>
        <w:t xml:space="preserve">při výměně nového motoru nebo jeho převinutí je </w:t>
      </w:r>
      <w:r>
        <w:rPr>
          <w:rFonts w:asciiTheme="minorHAnsi" w:hAnsiTheme="minorHAnsi" w:cstheme="minorHAnsi"/>
          <w:color w:val="000000"/>
        </w:rPr>
        <w:t xml:space="preserve">nad rámec paušální odměny </w:t>
      </w:r>
      <w:r w:rsidRPr="00D20E9E">
        <w:rPr>
          <w:rFonts w:asciiTheme="minorHAnsi" w:hAnsiTheme="minorHAnsi" w:cstheme="minorHAnsi"/>
          <w:color w:val="000000"/>
        </w:rPr>
        <w:t>účtován pouze materiál (motor), cena práce je zahrnuta v</w:t>
      </w:r>
      <w:r>
        <w:rPr>
          <w:rFonts w:asciiTheme="minorHAnsi" w:hAnsiTheme="minorHAnsi" w:cstheme="minorHAnsi"/>
          <w:color w:val="000000"/>
        </w:rPr>
        <w:t> </w:t>
      </w:r>
      <w:r w:rsidRPr="00D20E9E">
        <w:rPr>
          <w:rFonts w:asciiTheme="minorHAnsi" w:hAnsiTheme="minorHAnsi" w:cstheme="minorHAnsi"/>
          <w:color w:val="000000"/>
        </w:rPr>
        <w:t>paušálu</w:t>
      </w:r>
      <w:r>
        <w:rPr>
          <w:rFonts w:asciiTheme="minorHAnsi" w:hAnsiTheme="minorHAnsi" w:cstheme="minorHAnsi"/>
          <w:color w:val="000000"/>
        </w:rPr>
        <w:t>)</w:t>
      </w:r>
      <w:r w:rsidRPr="00D20E9E">
        <w:rPr>
          <w:rFonts w:asciiTheme="minorHAnsi" w:hAnsiTheme="minorHAnsi" w:cstheme="minorHAnsi"/>
          <w:color w:val="000000"/>
        </w:rPr>
        <w:t xml:space="preserve"> </w:t>
      </w:r>
    </w:p>
    <w:p w14:paraId="2F0C9556" w14:textId="77777777" w:rsidR="00FD4906" w:rsidRDefault="00FD4906" w:rsidP="00FD4906">
      <w:pPr>
        <w:rPr>
          <w:rFonts w:asciiTheme="minorHAnsi" w:hAnsiTheme="minorHAnsi" w:cstheme="minorHAnsi"/>
          <w:color w:val="000000"/>
          <w:u w:val="single"/>
        </w:rPr>
      </w:pPr>
    </w:p>
    <w:p w14:paraId="10C9C3B6" w14:textId="77777777" w:rsidR="00FD4906" w:rsidRPr="00CA5CEC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Elektrické přístroje ve strojovně</w:t>
      </w:r>
    </w:p>
    <w:p w14:paraId="2765CAD3" w14:textId="77777777" w:rsidR="00FD4906" w:rsidRDefault="00FD4906" w:rsidP="00FD4906">
      <w:pPr>
        <w:rPr>
          <w:rFonts w:asciiTheme="minorHAnsi" w:hAnsiTheme="minorHAnsi" w:cstheme="minorHAnsi"/>
          <w:color w:val="000000"/>
          <w:u w:val="single"/>
        </w:rPr>
      </w:pPr>
    </w:p>
    <w:p w14:paraId="0722D2DA" w14:textId="77777777" w:rsidR="00FD4906" w:rsidRPr="009405CB" w:rsidRDefault="00FD4906" w:rsidP="00FD4906">
      <w:pPr>
        <w:pStyle w:val="Odstavecseseznamem"/>
        <w:numPr>
          <w:ilvl w:val="0"/>
          <w:numId w:val="15"/>
        </w:numPr>
        <w:ind w:left="1560" w:hanging="426"/>
        <w:rPr>
          <w:rFonts w:asciiTheme="minorHAnsi" w:hAnsiTheme="minorHAnsi" w:cstheme="minorHAnsi"/>
          <w:color w:val="000000"/>
        </w:rPr>
      </w:pPr>
      <w:r w:rsidRPr="009405CB">
        <w:rPr>
          <w:rFonts w:asciiTheme="minorHAnsi" w:hAnsiTheme="minorHAnsi" w:cstheme="minorHAnsi"/>
          <w:color w:val="000000"/>
        </w:rPr>
        <w:t>vyčištění a seřízení všech přístrojů včetně výměny všech opotřebených přístrojů</w:t>
      </w:r>
      <w:r>
        <w:rPr>
          <w:rFonts w:asciiTheme="minorHAnsi" w:hAnsiTheme="minorHAnsi" w:cstheme="minorHAnsi"/>
          <w:color w:val="000000"/>
        </w:rPr>
        <w:t>,</w:t>
      </w:r>
      <w:r w:rsidRPr="009405C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405CB">
        <w:rPr>
          <w:rFonts w:asciiTheme="minorHAnsi" w:hAnsiTheme="minorHAnsi" w:cstheme="minorHAnsi"/>
          <w:color w:val="000000"/>
        </w:rPr>
        <w:t>t.j.</w:t>
      </w:r>
      <w:proofErr w:type="gramEnd"/>
      <w:r w:rsidRPr="009405CB">
        <w:rPr>
          <w:rFonts w:asciiTheme="minorHAnsi" w:hAnsiTheme="minorHAnsi" w:cstheme="minorHAnsi"/>
          <w:color w:val="000000"/>
        </w:rPr>
        <w:t xml:space="preserve"> výměna cívek, kontaktů, stykačů, relé, jističů atd. V případě výměny celého rozvaděče je nad rámec paušální odměny účtována pouze cena rozvaděče. Cena práce je součástí paušálu a není účtována.</w:t>
      </w:r>
    </w:p>
    <w:p w14:paraId="5DFFB2A3" w14:textId="77777777" w:rsidR="00FD4906" w:rsidRPr="004E7D66" w:rsidRDefault="00FD4906" w:rsidP="00FD4906">
      <w:pPr>
        <w:ind w:firstLine="708"/>
        <w:rPr>
          <w:rFonts w:asciiTheme="minorHAnsi" w:hAnsiTheme="minorHAnsi" w:cstheme="minorHAnsi"/>
          <w:color w:val="000000"/>
        </w:rPr>
      </w:pPr>
    </w:p>
    <w:p w14:paraId="03953BD5" w14:textId="1B82FCE1" w:rsidR="001F6862" w:rsidRPr="001F6862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Elektrická instalace ve strojovně </w:t>
      </w:r>
      <w:r w:rsidR="001F6862">
        <w:rPr>
          <w:rFonts w:asciiTheme="minorHAnsi" w:hAnsiTheme="minorHAnsi" w:cstheme="minorHAnsi"/>
          <w:b/>
          <w:bCs/>
          <w:color w:val="000000"/>
          <w:u w:val="single"/>
        </w:rPr>
        <w:t>–</w:t>
      </w:r>
    </w:p>
    <w:p w14:paraId="3B31ECA6" w14:textId="09AA122A" w:rsidR="001F6862" w:rsidRPr="001F6862" w:rsidRDefault="00FD4906" w:rsidP="009F5675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</w:rPr>
      </w:pPr>
      <w:r w:rsidRPr="001F6862">
        <w:rPr>
          <w:rFonts w:asciiTheme="minorHAnsi" w:hAnsiTheme="minorHAnsi" w:cstheme="minorHAnsi"/>
          <w:color w:val="000000"/>
        </w:rPr>
        <w:t>opravy včetně doplnění osvětlení</w:t>
      </w:r>
      <w:r w:rsidR="001F6862" w:rsidRPr="001F6862">
        <w:rPr>
          <w:rFonts w:asciiTheme="minorHAnsi" w:hAnsiTheme="minorHAnsi" w:cstheme="minorHAnsi"/>
          <w:color w:val="000000"/>
        </w:rPr>
        <w:t xml:space="preserve">, </w:t>
      </w:r>
      <w:r w:rsidR="001F6862" w:rsidRPr="001F6862">
        <w:rPr>
          <w:rFonts w:asciiTheme="minorHAnsi" w:hAnsiTheme="minorHAnsi" w:cstheme="minorHAnsi"/>
        </w:rPr>
        <w:t>pravidelná kontrola funkčnosti přímého vedení energie</w:t>
      </w:r>
      <w:r w:rsidR="001F6862">
        <w:rPr>
          <w:rFonts w:asciiTheme="minorHAnsi" w:hAnsiTheme="minorHAnsi" w:cstheme="minorHAnsi"/>
        </w:rPr>
        <w:t xml:space="preserve"> </w:t>
      </w:r>
      <w:r w:rsidR="001F6862" w:rsidRPr="001F6862">
        <w:rPr>
          <w:rFonts w:asciiTheme="minorHAnsi" w:hAnsiTheme="minorHAnsi" w:cstheme="minorHAnsi"/>
        </w:rPr>
        <w:t>výtahu k hlavnímu přívodu atd.</w:t>
      </w:r>
    </w:p>
    <w:p w14:paraId="7784C68C" w14:textId="77777777" w:rsidR="001F6862" w:rsidRPr="001F6862" w:rsidRDefault="001F6862" w:rsidP="001F6862">
      <w:pPr>
        <w:pStyle w:val="Odstavecseseznamem"/>
        <w:rPr>
          <w:rFonts w:asciiTheme="minorHAnsi" w:hAnsiTheme="minorHAnsi" w:cstheme="minorHAnsi"/>
          <w:color w:val="000000"/>
        </w:rPr>
      </w:pPr>
    </w:p>
    <w:p w14:paraId="61FFFB61" w14:textId="77777777" w:rsidR="00FD4906" w:rsidRPr="004E7D66" w:rsidRDefault="00FD4906" w:rsidP="00FD4906">
      <w:pPr>
        <w:rPr>
          <w:rFonts w:asciiTheme="minorHAnsi" w:hAnsiTheme="minorHAnsi" w:cstheme="minorHAnsi"/>
          <w:color w:val="000000"/>
        </w:rPr>
      </w:pPr>
    </w:p>
    <w:p w14:paraId="345B91EE" w14:textId="77777777" w:rsidR="00FD4906" w:rsidRPr="00CA5CEC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Zařízení šachty</w:t>
      </w:r>
    </w:p>
    <w:p w14:paraId="37FA1B32" w14:textId="77777777" w:rsidR="00FD4906" w:rsidRDefault="00FD4906" w:rsidP="00FD4906">
      <w:pPr>
        <w:rPr>
          <w:rFonts w:asciiTheme="minorHAnsi" w:hAnsiTheme="minorHAnsi" w:cstheme="minorHAnsi"/>
          <w:color w:val="000000"/>
          <w:u w:val="single"/>
        </w:rPr>
      </w:pPr>
    </w:p>
    <w:p w14:paraId="10F22ECC" w14:textId="77777777" w:rsidR="00FD4906" w:rsidRPr="00F20329" w:rsidRDefault="00FD4906" w:rsidP="00FD4906">
      <w:pPr>
        <w:pStyle w:val="Odstavecseseznamem"/>
        <w:numPr>
          <w:ilvl w:val="0"/>
          <w:numId w:val="15"/>
        </w:numPr>
        <w:ind w:hanging="282"/>
        <w:rPr>
          <w:rFonts w:asciiTheme="minorHAnsi" w:hAnsiTheme="minorHAnsi" w:cstheme="minorHAnsi"/>
          <w:color w:val="000000"/>
        </w:rPr>
      </w:pPr>
      <w:r w:rsidRPr="00F20329">
        <w:rPr>
          <w:rFonts w:asciiTheme="minorHAnsi" w:hAnsiTheme="minorHAnsi" w:cstheme="minorHAnsi"/>
          <w:color w:val="000000"/>
        </w:rPr>
        <w:t xml:space="preserve">seřízení, oprava, nebo výměna jednotlivých přístrojů a částí jako patrové </w:t>
      </w:r>
    </w:p>
    <w:p w14:paraId="35FA1596" w14:textId="77777777" w:rsidR="00FD4906" w:rsidRPr="004E7D66" w:rsidRDefault="00FD4906" w:rsidP="00FD4906">
      <w:pPr>
        <w:rPr>
          <w:rFonts w:asciiTheme="minorHAnsi" w:hAnsiTheme="minorHAnsi" w:cstheme="minorHAnsi"/>
          <w:color w:val="000000"/>
        </w:rPr>
      </w:pPr>
      <w:r w:rsidRPr="004E7D66">
        <w:rPr>
          <w:rFonts w:asciiTheme="minorHAnsi" w:hAnsiTheme="minorHAnsi" w:cstheme="minorHAnsi"/>
          <w:color w:val="000000"/>
        </w:rPr>
        <w:t xml:space="preserve">         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E7D66">
        <w:rPr>
          <w:rFonts w:asciiTheme="minorHAnsi" w:hAnsiTheme="minorHAnsi" w:cstheme="minorHAnsi"/>
          <w:color w:val="000000"/>
        </w:rPr>
        <w:t>přepínače svorkovnice, klíny, dveřní uzávěry, zámky,</w:t>
      </w:r>
      <w:r>
        <w:rPr>
          <w:rFonts w:asciiTheme="minorHAnsi" w:hAnsiTheme="minorHAnsi" w:cstheme="minorHAnsi"/>
          <w:color w:val="000000"/>
        </w:rPr>
        <w:t xml:space="preserve"> </w:t>
      </w:r>
      <w:r w:rsidRPr="004E7D66">
        <w:rPr>
          <w:rFonts w:asciiTheme="minorHAnsi" w:hAnsiTheme="minorHAnsi" w:cstheme="minorHAnsi"/>
          <w:color w:val="000000"/>
        </w:rPr>
        <w:t xml:space="preserve">komponenty rychlostních  </w:t>
      </w:r>
    </w:p>
    <w:p w14:paraId="561AEE49" w14:textId="77777777" w:rsidR="00FD4906" w:rsidRPr="004E7D66" w:rsidRDefault="00FD4906" w:rsidP="00FD4906">
      <w:pPr>
        <w:rPr>
          <w:rFonts w:asciiTheme="minorHAnsi" w:hAnsiTheme="minorHAnsi" w:cstheme="minorHAnsi"/>
          <w:color w:val="000000"/>
        </w:rPr>
      </w:pPr>
      <w:r w:rsidRPr="004E7D66">
        <w:rPr>
          <w:rFonts w:asciiTheme="minorHAnsi" w:hAnsiTheme="minorHAnsi" w:cstheme="minorHAnsi"/>
          <w:color w:val="000000"/>
        </w:rPr>
        <w:t xml:space="preserve">        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E7D66">
        <w:rPr>
          <w:rFonts w:asciiTheme="minorHAnsi" w:hAnsiTheme="minorHAnsi" w:cstheme="minorHAnsi"/>
          <w:color w:val="000000"/>
        </w:rPr>
        <w:t xml:space="preserve"> regulátorů, jejich ložiska, výměna lanka omezovače </w:t>
      </w:r>
      <w:proofErr w:type="gramStart"/>
      <w:r w:rsidRPr="004E7D66">
        <w:rPr>
          <w:rFonts w:asciiTheme="minorHAnsi" w:hAnsiTheme="minorHAnsi" w:cstheme="minorHAnsi"/>
          <w:color w:val="000000"/>
        </w:rPr>
        <w:t>rychlosti,</w:t>
      </w:r>
      <w:proofErr w:type="gramEnd"/>
      <w:r w:rsidRPr="004E7D66">
        <w:rPr>
          <w:rFonts w:asciiTheme="minorHAnsi" w:hAnsiTheme="minorHAnsi" w:cstheme="minorHAnsi"/>
          <w:color w:val="000000"/>
        </w:rPr>
        <w:t xml:space="preserve"> atd.</w:t>
      </w:r>
    </w:p>
    <w:p w14:paraId="62345BB5" w14:textId="77777777" w:rsidR="00FD4906" w:rsidRPr="00F20329" w:rsidRDefault="00FD4906" w:rsidP="00FD4906">
      <w:pPr>
        <w:pStyle w:val="Odstavecseseznamem"/>
        <w:numPr>
          <w:ilvl w:val="0"/>
          <w:numId w:val="15"/>
        </w:numPr>
        <w:ind w:hanging="28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Pr="00F20329">
        <w:rPr>
          <w:rFonts w:asciiTheme="minorHAnsi" w:hAnsiTheme="minorHAnsi" w:cstheme="minorHAnsi"/>
          <w:color w:val="000000"/>
        </w:rPr>
        <w:t xml:space="preserve">prava el. instalace nebo výměna některých částí mimo vlečných kabelů. </w:t>
      </w:r>
    </w:p>
    <w:p w14:paraId="0DAF0BE5" w14:textId="77777777" w:rsidR="00FD4906" w:rsidRDefault="00FD4906" w:rsidP="00FD4906">
      <w:pPr>
        <w:jc w:val="left"/>
        <w:rPr>
          <w:rFonts w:asciiTheme="minorHAnsi" w:hAnsiTheme="minorHAnsi" w:cstheme="minorHAnsi"/>
          <w:color w:val="000000"/>
        </w:rPr>
      </w:pPr>
      <w:r w:rsidRPr="004E7D66">
        <w:rPr>
          <w:rFonts w:asciiTheme="minorHAnsi" w:hAnsiTheme="minorHAnsi" w:cstheme="minorHAnsi"/>
          <w:color w:val="000000"/>
        </w:rPr>
        <w:t xml:space="preserve">          </w:t>
      </w:r>
    </w:p>
    <w:p w14:paraId="0F67FB34" w14:textId="77777777" w:rsidR="00FD4906" w:rsidRDefault="00FD4906" w:rsidP="00FD4906">
      <w:pPr>
        <w:ind w:firstLine="708"/>
        <w:jc w:val="left"/>
        <w:rPr>
          <w:rFonts w:asciiTheme="minorHAnsi" w:hAnsiTheme="minorHAnsi" w:cstheme="minorHAnsi"/>
          <w:color w:val="000000"/>
        </w:rPr>
      </w:pPr>
      <w:r w:rsidRPr="004E7D66">
        <w:rPr>
          <w:rFonts w:asciiTheme="minorHAnsi" w:hAnsiTheme="minorHAnsi" w:cstheme="minorHAnsi"/>
          <w:color w:val="000000"/>
        </w:rPr>
        <w:t xml:space="preserve">  Cena práce při výměně vlečných kabelů nebude účtována, neboť je součástí paušálu. </w:t>
      </w:r>
    </w:p>
    <w:p w14:paraId="231CB769" w14:textId="77777777" w:rsidR="00FD4906" w:rsidRPr="004E7D66" w:rsidRDefault="00FD4906" w:rsidP="00FD4906">
      <w:pPr>
        <w:ind w:firstLine="708"/>
        <w:jc w:val="left"/>
        <w:rPr>
          <w:rFonts w:asciiTheme="minorHAnsi" w:hAnsiTheme="minorHAnsi" w:cstheme="minorHAnsi"/>
          <w:color w:val="000000"/>
        </w:rPr>
      </w:pPr>
    </w:p>
    <w:p w14:paraId="1FB4EF7E" w14:textId="77777777" w:rsidR="00FD4906" w:rsidRPr="00F20329" w:rsidRDefault="00FD4906" w:rsidP="00FD4906">
      <w:pPr>
        <w:pStyle w:val="Odstavecseseznamem"/>
        <w:numPr>
          <w:ilvl w:val="0"/>
          <w:numId w:val="15"/>
        </w:numPr>
        <w:ind w:hanging="282"/>
        <w:rPr>
          <w:rFonts w:asciiTheme="minorHAnsi" w:hAnsiTheme="minorHAnsi" w:cstheme="minorHAnsi"/>
          <w:color w:val="000000"/>
        </w:rPr>
      </w:pPr>
      <w:r w:rsidRPr="00F20329">
        <w:rPr>
          <w:rFonts w:asciiTheme="minorHAnsi" w:hAnsiTheme="minorHAnsi" w:cstheme="minorHAnsi"/>
          <w:color w:val="000000"/>
        </w:rPr>
        <w:t>Oprava a doplnění nárazníků, upevnění, vyrovnání a napnutí vodítek oprava nebo výměna vodících čelistí a závěsů protiváhy,</w:t>
      </w:r>
      <w:r>
        <w:rPr>
          <w:rFonts w:asciiTheme="minorHAnsi" w:hAnsiTheme="minorHAnsi" w:cstheme="minorHAnsi"/>
          <w:color w:val="000000"/>
        </w:rPr>
        <w:t xml:space="preserve"> </w:t>
      </w:r>
      <w:r w:rsidRPr="00F20329">
        <w:rPr>
          <w:rFonts w:asciiTheme="minorHAnsi" w:hAnsiTheme="minorHAnsi" w:cstheme="minorHAnsi"/>
          <w:color w:val="000000"/>
        </w:rPr>
        <w:t>oprava nebo výměna nouzového signálu.</w:t>
      </w:r>
    </w:p>
    <w:p w14:paraId="7B547F06" w14:textId="77777777" w:rsidR="00FD4906" w:rsidRDefault="00FD4906" w:rsidP="00FD4906">
      <w:pPr>
        <w:rPr>
          <w:rFonts w:asciiTheme="minorHAnsi" w:hAnsiTheme="minorHAnsi" w:cstheme="minorHAnsi"/>
          <w:color w:val="000000"/>
        </w:rPr>
      </w:pPr>
    </w:p>
    <w:p w14:paraId="739A099B" w14:textId="77777777" w:rsidR="00FD4906" w:rsidRPr="00D561EB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lastRenderedPageBreak/>
        <w:t xml:space="preserve">Nosné </w:t>
      </w:r>
      <w:proofErr w:type="gramStart"/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prostředky - </w:t>
      </w:r>
      <w:r w:rsidRPr="00D561EB">
        <w:rPr>
          <w:rFonts w:asciiTheme="minorHAnsi" w:hAnsiTheme="minorHAnsi" w:cstheme="minorHAnsi"/>
          <w:color w:val="000000"/>
        </w:rPr>
        <w:t>seřízení</w:t>
      </w:r>
      <w:proofErr w:type="gramEnd"/>
      <w:r w:rsidRPr="00D561EB">
        <w:rPr>
          <w:rFonts w:asciiTheme="minorHAnsi" w:hAnsiTheme="minorHAnsi" w:cstheme="minorHAnsi"/>
          <w:color w:val="000000"/>
        </w:rPr>
        <w:t xml:space="preserve">, vyrovnání, zkrácení a upevnění. Při výměně nosných </w:t>
      </w:r>
      <w:proofErr w:type="gramStart"/>
      <w:r w:rsidRPr="00D561EB">
        <w:rPr>
          <w:rFonts w:asciiTheme="minorHAnsi" w:hAnsiTheme="minorHAnsi" w:cstheme="minorHAnsi"/>
          <w:color w:val="000000"/>
        </w:rPr>
        <w:t>prostředků  je</w:t>
      </w:r>
      <w:proofErr w:type="gramEnd"/>
      <w:r>
        <w:rPr>
          <w:rFonts w:asciiTheme="minorHAnsi" w:hAnsiTheme="minorHAnsi" w:cstheme="minorHAnsi"/>
          <w:color w:val="000000"/>
        </w:rPr>
        <w:t xml:space="preserve"> nad rámec paušální odměny</w:t>
      </w:r>
      <w:r w:rsidRPr="00D561EB">
        <w:rPr>
          <w:rFonts w:asciiTheme="minorHAnsi" w:hAnsiTheme="minorHAnsi" w:cstheme="minorHAnsi"/>
          <w:color w:val="000000"/>
        </w:rPr>
        <w:t xml:space="preserve"> účtována pouze cena nosných prostředků, ostatní náklady jsou součástí paušálu.</w:t>
      </w:r>
    </w:p>
    <w:p w14:paraId="776F6608" w14:textId="77777777" w:rsidR="00FD4906" w:rsidRDefault="00FD4906" w:rsidP="00FD4906">
      <w:pPr>
        <w:rPr>
          <w:rFonts w:asciiTheme="minorHAnsi" w:hAnsiTheme="minorHAnsi" w:cstheme="minorHAnsi"/>
          <w:color w:val="000000"/>
        </w:rPr>
      </w:pPr>
    </w:p>
    <w:p w14:paraId="07AA4250" w14:textId="117747A2" w:rsidR="00FD4906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Ohrazení </w:t>
      </w:r>
      <w:proofErr w:type="gramStart"/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šachty </w:t>
      </w:r>
      <w:r w:rsidRPr="00266CEA">
        <w:rPr>
          <w:rFonts w:asciiTheme="minorHAnsi" w:hAnsiTheme="minorHAnsi" w:cstheme="minorHAnsi"/>
          <w:b/>
          <w:bCs/>
          <w:color w:val="000000"/>
        </w:rPr>
        <w:t xml:space="preserve">- </w:t>
      </w:r>
      <w:r w:rsidRPr="00266CEA">
        <w:rPr>
          <w:rFonts w:asciiTheme="minorHAnsi" w:hAnsiTheme="minorHAnsi" w:cstheme="minorHAnsi"/>
          <w:color w:val="000000"/>
        </w:rPr>
        <w:t>oprava</w:t>
      </w:r>
      <w:proofErr w:type="gramEnd"/>
      <w:r w:rsidRPr="00266CEA">
        <w:rPr>
          <w:rFonts w:asciiTheme="minorHAnsi" w:hAnsiTheme="minorHAnsi" w:cstheme="minorHAnsi"/>
          <w:color w:val="000000"/>
        </w:rPr>
        <w:t xml:space="preserve"> ochranných sítí, popř. jiných výplní, upevnění ohrazení atd.</w:t>
      </w:r>
    </w:p>
    <w:p w14:paraId="3684A45C" w14:textId="77777777" w:rsidR="004519D9" w:rsidRPr="004519D9" w:rsidRDefault="004519D9" w:rsidP="004519D9">
      <w:pPr>
        <w:pStyle w:val="Odstavecseseznamem"/>
        <w:rPr>
          <w:rFonts w:asciiTheme="minorHAnsi" w:hAnsiTheme="minorHAnsi" w:cstheme="minorHAnsi"/>
          <w:color w:val="000000"/>
        </w:rPr>
      </w:pPr>
    </w:p>
    <w:p w14:paraId="2803D810" w14:textId="77777777" w:rsidR="004519D9" w:rsidRPr="004519D9" w:rsidRDefault="004519D9" w:rsidP="004519D9">
      <w:pPr>
        <w:rPr>
          <w:rFonts w:asciiTheme="minorHAnsi" w:hAnsiTheme="minorHAnsi" w:cstheme="minorHAnsi"/>
          <w:color w:val="000000"/>
        </w:rPr>
      </w:pPr>
    </w:p>
    <w:p w14:paraId="10E0D5FC" w14:textId="77777777" w:rsidR="00FD4906" w:rsidRPr="00CA5CEC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Šachetní dveře</w:t>
      </w:r>
    </w:p>
    <w:p w14:paraId="1C7DCE49" w14:textId="77777777" w:rsidR="00FD4906" w:rsidRDefault="00FD4906" w:rsidP="00FD4906">
      <w:pPr>
        <w:rPr>
          <w:rFonts w:asciiTheme="minorHAnsi" w:hAnsiTheme="minorHAnsi" w:cstheme="minorHAnsi"/>
          <w:color w:val="000000"/>
          <w:u w:val="single"/>
        </w:rPr>
      </w:pPr>
    </w:p>
    <w:p w14:paraId="215F80AB" w14:textId="77777777" w:rsidR="00FD4906" w:rsidRPr="00A10639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A10639">
        <w:rPr>
          <w:rFonts w:asciiTheme="minorHAnsi" w:hAnsiTheme="minorHAnsi" w:cstheme="minorHAnsi"/>
          <w:color w:val="000000"/>
        </w:rPr>
        <w:t xml:space="preserve">jejich oprava a seřízení včetně opravy, nebo výměny závěsů dveří, čištění   </w:t>
      </w:r>
    </w:p>
    <w:p w14:paraId="67D7D1CC" w14:textId="77777777" w:rsidR="00FD4906" w:rsidRPr="004E7D66" w:rsidRDefault="00FD4906" w:rsidP="00FD4906">
      <w:pPr>
        <w:ind w:left="1418" w:hanging="1418"/>
        <w:rPr>
          <w:rFonts w:asciiTheme="minorHAnsi" w:hAnsiTheme="minorHAnsi" w:cstheme="minorHAnsi"/>
          <w:color w:val="000000"/>
        </w:rPr>
      </w:pPr>
      <w:r w:rsidRPr="004E7D66">
        <w:rPr>
          <w:rFonts w:asciiTheme="minorHAnsi" w:hAnsiTheme="minorHAnsi" w:cstheme="minorHAnsi"/>
          <w:color w:val="000000"/>
        </w:rPr>
        <w:t xml:space="preserve">            </w:t>
      </w:r>
      <w:r>
        <w:rPr>
          <w:rFonts w:asciiTheme="minorHAnsi" w:hAnsiTheme="minorHAnsi" w:cstheme="minorHAnsi"/>
          <w:color w:val="000000"/>
        </w:rPr>
        <w:tab/>
      </w:r>
      <w:r w:rsidRPr="004E7D66">
        <w:rPr>
          <w:rFonts w:asciiTheme="minorHAnsi" w:hAnsiTheme="minorHAnsi" w:cstheme="minorHAnsi"/>
          <w:color w:val="000000"/>
        </w:rPr>
        <w:t>vodících drážek dveří, výměna ozubených řemenů</w:t>
      </w:r>
      <w:r>
        <w:rPr>
          <w:rFonts w:asciiTheme="minorHAnsi" w:hAnsiTheme="minorHAnsi" w:cstheme="minorHAnsi"/>
          <w:color w:val="000000"/>
        </w:rPr>
        <w:t xml:space="preserve"> </w:t>
      </w:r>
      <w:r w:rsidRPr="004E7D66">
        <w:rPr>
          <w:rFonts w:asciiTheme="minorHAnsi" w:hAnsiTheme="minorHAnsi" w:cstheme="minorHAnsi"/>
          <w:color w:val="000000"/>
        </w:rPr>
        <w:t xml:space="preserve">tlačítka vně </w:t>
      </w:r>
      <w:proofErr w:type="gramStart"/>
      <w:r w:rsidRPr="004E7D66">
        <w:rPr>
          <w:rFonts w:asciiTheme="minorHAnsi" w:hAnsiTheme="minorHAnsi" w:cstheme="minorHAnsi"/>
          <w:color w:val="000000"/>
        </w:rPr>
        <w:t>šachty - seřízení</w:t>
      </w:r>
      <w:proofErr w:type="gramEnd"/>
      <w:r w:rsidRPr="004E7D66">
        <w:rPr>
          <w:rFonts w:asciiTheme="minorHAnsi" w:hAnsiTheme="minorHAnsi" w:cstheme="minorHAnsi"/>
          <w:color w:val="000000"/>
        </w:rPr>
        <w:t xml:space="preserve"> a úprava, výměna jednotlivých tlačítek, oprava signálních světel,</w:t>
      </w:r>
    </w:p>
    <w:p w14:paraId="5D98695B" w14:textId="4E73AA64" w:rsidR="00FD4906" w:rsidRDefault="00FD4906" w:rsidP="00FD4906">
      <w:pPr>
        <w:rPr>
          <w:rFonts w:asciiTheme="minorHAnsi" w:hAnsiTheme="minorHAnsi" w:cstheme="minorHAnsi"/>
          <w:color w:val="000000"/>
        </w:rPr>
      </w:pPr>
    </w:p>
    <w:p w14:paraId="3B0EB7A1" w14:textId="77777777" w:rsidR="00FD4906" w:rsidRPr="00CA5CEC" w:rsidRDefault="00FD4906" w:rsidP="00FD490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Klec</w:t>
      </w:r>
    </w:p>
    <w:p w14:paraId="3EA760B9" w14:textId="77777777" w:rsidR="00FD4906" w:rsidRPr="004E7D66" w:rsidRDefault="00FD4906" w:rsidP="00FD4906">
      <w:pPr>
        <w:rPr>
          <w:rFonts w:asciiTheme="minorHAnsi" w:hAnsiTheme="minorHAnsi" w:cstheme="minorHAnsi"/>
          <w:color w:val="000000"/>
        </w:rPr>
      </w:pPr>
    </w:p>
    <w:p w14:paraId="36366CC1" w14:textId="77777777" w:rsidR="00FD4906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>oprava a seřízení pohyblivé podlahy včetně výměny spínačů a opotřebovaných dílů oprava stěn a dveří včetně seřízení, čištění vodících drážek dveří,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60F6EFE5" w14:textId="77777777" w:rsidR="00FD4906" w:rsidRPr="00932842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>výměna dveřních spínačů, oprava, úprava a seřízení tlačítek včetně výměny,</w:t>
      </w:r>
    </w:p>
    <w:p w14:paraId="7C5DFE7A" w14:textId="77777777" w:rsidR="00FD4906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 xml:space="preserve">výměna páčky dveřní uzávěry, </w:t>
      </w:r>
    </w:p>
    <w:p w14:paraId="3CF889CD" w14:textId="77777777" w:rsidR="00FD4906" w:rsidRPr="00932842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>výměna ozubených řemenů dveří,</w:t>
      </w:r>
    </w:p>
    <w:p w14:paraId="25CB6480" w14:textId="77777777" w:rsidR="00FD4906" w:rsidRPr="00932842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>oprava, úprava, výměna osvětlení klece,</w:t>
      </w:r>
    </w:p>
    <w:p w14:paraId="06DB52FA" w14:textId="77777777" w:rsidR="00FD4906" w:rsidRPr="00932842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>seřízení, výměna závěsových spínačů, úprava, oprava a výměna klínů a křivek</w:t>
      </w:r>
    </w:p>
    <w:p w14:paraId="270AF772" w14:textId="77777777" w:rsidR="00FD4906" w:rsidRPr="00932842" w:rsidRDefault="00FD4906" w:rsidP="00FD4906">
      <w:pPr>
        <w:pStyle w:val="Odstavecseseznamem"/>
        <w:numPr>
          <w:ilvl w:val="0"/>
          <w:numId w:val="15"/>
        </w:numPr>
        <w:tabs>
          <w:tab w:val="left" w:pos="142"/>
        </w:tabs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>oprava, nebo výměna svorkovnice, popř. instalace kabiny</w:t>
      </w:r>
    </w:p>
    <w:p w14:paraId="6AC393D9" w14:textId="77777777" w:rsidR="00FD4906" w:rsidRPr="00932842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>opravy, vypouzdření, výměna vodících čelistí</w:t>
      </w:r>
    </w:p>
    <w:p w14:paraId="6C0BD7F4" w14:textId="2CC3C271" w:rsidR="00FD4906" w:rsidRDefault="00FD4906" w:rsidP="00FD490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932842">
        <w:rPr>
          <w:rFonts w:asciiTheme="minorHAnsi" w:hAnsiTheme="minorHAnsi" w:cstheme="minorHAnsi"/>
          <w:color w:val="000000"/>
        </w:rPr>
        <w:t xml:space="preserve">oprava a výměna magnetů průjezdních uzávěr a </w:t>
      </w:r>
      <w:proofErr w:type="spellStart"/>
      <w:r w:rsidRPr="00932842">
        <w:rPr>
          <w:rFonts w:asciiTheme="minorHAnsi" w:hAnsiTheme="minorHAnsi" w:cstheme="minorHAnsi"/>
          <w:color w:val="000000"/>
        </w:rPr>
        <w:t>odkláněcí</w:t>
      </w:r>
      <w:proofErr w:type="spellEnd"/>
      <w:r w:rsidRPr="00932842">
        <w:rPr>
          <w:rFonts w:asciiTheme="minorHAnsi" w:hAnsiTheme="minorHAnsi" w:cstheme="minorHAnsi"/>
          <w:color w:val="000000"/>
        </w:rPr>
        <w:t xml:space="preserve"> křivky</w:t>
      </w:r>
    </w:p>
    <w:p w14:paraId="6D0744E9" w14:textId="2A26EC0D" w:rsidR="00BB6C55" w:rsidRDefault="00BB6C55" w:rsidP="00BB6C55">
      <w:pPr>
        <w:rPr>
          <w:rFonts w:asciiTheme="minorHAnsi" w:hAnsiTheme="minorHAnsi" w:cstheme="minorHAnsi"/>
          <w:color w:val="000000"/>
        </w:rPr>
      </w:pPr>
    </w:p>
    <w:p w14:paraId="323A85F1" w14:textId="0A313284" w:rsidR="00BB6C55" w:rsidRDefault="00BB6C55" w:rsidP="00BB6C55">
      <w:pPr>
        <w:rPr>
          <w:rFonts w:asciiTheme="minorHAnsi" w:hAnsiTheme="minorHAnsi" w:cstheme="minorHAnsi"/>
          <w:color w:val="000000"/>
        </w:rPr>
      </w:pPr>
    </w:p>
    <w:p w14:paraId="7683FD2E" w14:textId="77777777" w:rsidR="00BB6C55" w:rsidRPr="00CE09EF" w:rsidRDefault="00BB6C55" w:rsidP="00BB6C55">
      <w:pPr>
        <w:pStyle w:val="Odstavecseseznamem"/>
        <w:rPr>
          <w:rFonts w:asciiTheme="minorHAnsi" w:hAnsiTheme="minorHAnsi" w:cstheme="minorHAnsi"/>
        </w:rPr>
      </w:pPr>
    </w:p>
    <w:p w14:paraId="4094CC6A" w14:textId="30AA0413" w:rsidR="00BB6C55" w:rsidRPr="00CE09EF" w:rsidRDefault="00BB6C55" w:rsidP="00D77025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CE09EF">
        <w:rPr>
          <w:rFonts w:asciiTheme="minorHAnsi" w:hAnsiTheme="minorHAnsi" w:cstheme="minorHAnsi"/>
          <w:b/>
          <w:bCs/>
          <w:u w:val="single"/>
        </w:rPr>
        <w:t>Ostatní části</w:t>
      </w:r>
    </w:p>
    <w:p w14:paraId="2772DE58" w14:textId="77777777" w:rsidR="00BB6C55" w:rsidRPr="00CE09EF" w:rsidRDefault="00BB6C55" w:rsidP="00BB6C55">
      <w:pPr>
        <w:rPr>
          <w:rFonts w:asciiTheme="minorHAnsi" w:hAnsiTheme="minorHAnsi" w:cstheme="minorHAnsi"/>
          <w:u w:val="single"/>
        </w:rPr>
      </w:pPr>
    </w:p>
    <w:p w14:paraId="7CC895A8" w14:textId="77777777" w:rsidR="00BB6C55" w:rsidRPr="00CE09EF" w:rsidRDefault="00BB6C55" w:rsidP="00BB6C55">
      <w:pPr>
        <w:rPr>
          <w:rFonts w:asciiTheme="minorHAnsi" w:hAnsiTheme="minorHAnsi" w:cstheme="minorHAnsi"/>
        </w:rPr>
      </w:pPr>
      <w:r w:rsidRPr="00CE09EF">
        <w:rPr>
          <w:rFonts w:asciiTheme="minorHAnsi" w:hAnsiTheme="minorHAnsi" w:cstheme="minorHAnsi"/>
        </w:rPr>
        <w:t>U ostatních nejmenovaných částí spadají do paušálu opravy a výměny opotřebovaných dílů v obdobném rozsahu, jako u vyjmenovaných částí. Dále je do paušálu zahrnuto vyproštění osob v pracovní době, uvedení výtahu do provozu po vyproštění osob HZS, vyproštění cizích předmětů z výtahové šachty-např. klíče nájemníků, doklady apod.</w:t>
      </w:r>
    </w:p>
    <w:p w14:paraId="36223702" w14:textId="77777777" w:rsidR="00BB6C55" w:rsidRPr="00CE09EF" w:rsidRDefault="00BB6C55" w:rsidP="00BB6C55">
      <w:pPr>
        <w:rPr>
          <w:rFonts w:asciiTheme="minorHAnsi" w:hAnsiTheme="minorHAnsi" w:cstheme="minorHAnsi"/>
        </w:rPr>
      </w:pPr>
    </w:p>
    <w:p w14:paraId="59A50DA2" w14:textId="77777777" w:rsidR="00BB6C55" w:rsidRPr="00CE09EF" w:rsidRDefault="00BB6C55" w:rsidP="00BB6C55">
      <w:pPr>
        <w:rPr>
          <w:rFonts w:asciiTheme="minorHAnsi" w:hAnsiTheme="minorHAnsi" w:cstheme="minorHAnsi"/>
        </w:rPr>
      </w:pPr>
      <w:r w:rsidRPr="00CE09EF">
        <w:rPr>
          <w:rFonts w:asciiTheme="minorHAnsi" w:hAnsiTheme="minorHAnsi" w:cstheme="minorHAnsi"/>
        </w:rPr>
        <w:t>Součástí díla, kromě provedených prací, jsou i všechny materiály, z nichž je dílo provedeno, pokud není shora uvedeno jinak. Tyto materiály zabezpečuje zhotovitel.</w:t>
      </w:r>
    </w:p>
    <w:p w14:paraId="1C6B9BC4" w14:textId="2B09262C" w:rsidR="00BB6C55" w:rsidRPr="00CE09EF" w:rsidRDefault="00BB6C55" w:rsidP="00BB6C55">
      <w:pPr>
        <w:rPr>
          <w:rFonts w:asciiTheme="minorHAnsi" w:hAnsiTheme="minorHAnsi" w:cstheme="minorHAnsi"/>
        </w:rPr>
      </w:pPr>
    </w:p>
    <w:p w14:paraId="3930F3F9" w14:textId="77777777" w:rsidR="005F7F41" w:rsidRPr="00CE09EF" w:rsidRDefault="005F7F41" w:rsidP="005F7F41">
      <w:pPr>
        <w:spacing w:line="240" w:lineRule="atLeast"/>
        <w:contextualSpacing/>
        <w:rPr>
          <w:rFonts w:asciiTheme="minorHAnsi" w:hAnsiTheme="minorHAnsi" w:cstheme="minorHAnsi"/>
        </w:rPr>
      </w:pPr>
      <w:r w:rsidRPr="00CE09EF">
        <w:rPr>
          <w:rFonts w:asciiTheme="minorHAnsi" w:hAnsiTheme="minorHAnsi" w:cstheme="minorHAnsi"/>
        </w:rPr>
        <w:t>V Paušální ceně je dále zahrnut potřebný pomocný materiál, mazadla a čisticí prostředky a dále vyprošťování osob z výtahů v pracovní době. Pracovní dobou se rozumí každý všední den od pondělí do pátku od 7.30 do 16.30 hodin, mimo státem nařízených svátků a dnů pracovního volna.</w:t>
      </w:r>
    </w:p>
    <w:p w14:paraId="190A3F74" w14:textId="77777777" w:rsidR="005F7F41" w:rsidRPr="00CE09EF" w:rsidRDefault="005F7F41" w:rsidP="00BB6C55">
      <w:pPr>
        <w:rPr>
          <w:rFonts w:asciiTheme="minorHAnsi" w:hAnsiTheme="minorHAnsi" w:cstheme="minorHAnsi"/>
        </w:rPr>
      </w:pPr>
    </w:p>
    <w:p w14:paraId="21124A59" w14:textId="55BAFC97" w:rsidR="00BB6C55" w:rsidRPr="00CE09EF" w:rsidRDefault="00BB6C55" w:rsidP="00BB6C55">
      <w:pPr>
        <w:rPr>
          <w:rFonts w:asciiTheme="minorHAnsi" w:hAnsiTheme="minorHAnsi" w:cstheme="minorHAnsi"/>
        </w:rPr>
      </w:pPr>
    </w:p>
    <w:p w14:paraId="017918E8" w14:textId="1DBD2CEA" w:rsidR="00BB6C55" w:rsidRDefault="00BB6C55" w:rsidP="00BB6C55">
      <w:pPr>
        <w:rPr>
          <w:rFonts w:asciiTheme="minorHAnsi" w:hAnsiTheme="minorHAnsi" w:cstheme="minorHAnsi"/>
          <w:color w:val="000000"/>
        </w:rPr>
      </w:pPr>
    </w:p>
    <w:p w14:paraId="7D70BC0F" w14:textId="68EB99D9" w:rsidR="00BB6C55" w:rsidRDefault="00BB6C55" w:rsidP="00BB6C55">
      <w:pPr>
        <w:rPr>
          <w:rFonts w:asciiTheme="minorHAnsi" w:hAnsiTheme="minorHAnsi" w:cstheme="minorHAnsi"/>
          <w:color w:val="000000"/>
        </w:rPr>
      </w:pPr>
    </w:p>
    <w:p w14:paraId="317A0EF2" w14:textId="15F92895" w:rsidR="00BB6C55" w:rsidRDefault="00BB6C55" w:rsidP="00BB6C55">
      <w:pPr>
        <w:rPr>
          <w:rFonts w:asciiTheme="minorHAnsi" w:hAnsiTheme="minorHAnsi" w:cstheme="minorHAnsi"/>
          <w:color w:val="000000"/>
        </w:rPr>
      </w:pPr>
    </w:p>
    <w:p w14:paraId="1296966D" w14:textId="36159336" w:rsidR="00D77025" w:rsidRDefault="00D77025" w:rsidP="00BB6C55">
      <w:pPr>
        <w:rPr>
          <w:rFonts w:asciiTheme="minorHAnsi" w:hAnsiTheme="minorHAnsi" w:cstheme="minorHAnsi"/>
          <w:color w:val="000000"/>
        </w:rPr>
      </w:pPr>
    </w:p>
    <w:p w14:paraId="74BD609F" w14:textId="2030A415" w:rsidR="00D77025" w:rsidRDefault="00D77025" w:rsidP="00BB6C55">
      <w:pPr>
        <w:rPr>
          <w:rFonts w:asciiTheme="minorHAnsi" w:hAnsiTheme="minorHAnsi" w:cstheme="minorHAnsi"/>
          <w:color w:val="000000"/>
        </w:rPr>
      </w:pPr>
    </w:p>
    <w:p w14:paraId="051377E6" w14:textId="56EB63DB" w:rsidR="00D77025" w:rsidRDefault="00D77025" w:rsidP="00BB6C55">
      <w:pPr>
        <w:rPr>
          <w:rFonts w:asciiTheme="minorHAnsi" w:hAnsiTheme="minorHAnsi" w:cstheme="minorHAnsi"/>
          <w:color w:val="000000"/>
        </w:rPr>
      </w:pPr>
    </w:p>
    <w:p w14:paraId="1F62B655" w14:textId="28F99254" w:rsidR="00D77025" w:rsidRDefault="00D77025" w:rsidP="00BB6C55">
      <w:pPr>
        <w:rPr>
          <w:rFonts w:asciiTheme="minorHAnsi" w:hAnsiTheme="minorHAnsi" w:cstheme="minorHAnsi"/>
          <w:color w:val="000000"/>
        </w:rPr>
      </w:pPr>
    </w:p>
    <w:p w14:paraId="08777BC0" w14:textId="6A50A29F" w:rsidR="004519D9" w:rsidRPr="004519D9" w:rsidRDefault="004519D9" w:rsidP="004519D9">
      <w:pPr>
        <w:pStyle w:val="Odstavecseseznamem"/>
        <w:numPr>
          <w:ilvl w:val="0"/>
          <w:numId w:val="16"/>
        </w:numPr>
        <w:ind w:left="284" w:hanging="284"/>
        <w:rPr>
          <w:rFonts w:asciiTheme="minorHAnsi" w:hAnsiTheme="minorHAnsi" w:cstheme="minorHAnsi"/>
          <w:color w:val="4472C4" w:themeColor="accent1"/>
        </w:rPr>
      </w:pPr>
      <w:r w:rsidRPr="004519D9">
        <w:rPr>
          <w:rFonts w:asciiTheme="minorHAnsi" w:hAnsiTheme="minorHAnsi" w:cstheme="minorHAnsi"/>
          <w:b/>
          <w:bCs/>
          <w:color w:val="4472C4" w:themeColor="accent1"/>
        </w:rPr>
        <w:t>Rozsah činností a materiálu</w:t>
      </w:r>
      <w:r>
        <w:rPr>
          <w:rFonts w:asciiTheme="minorHAnsi" w:hAnsiTheme="minorHAnsi" w:cstheme="minorHAnsi"/>
          <w:b/>
          <w:bCs/>
          <w:color w:val="4472C4" w:themeColor="accent1"/>
        </w:rPr>
        <w:t xml:space="preserve"> ne</w:t>
      </w:r>
      <w:r w:rsidRPr="004519D9">
        <w:rPr>
          <w:rFonts w:asciiTheme="minorHAnsi" w:hAnsiTheme="minorHAnsi" w:cstheme="minorHAnsi"/>
          <w:b/>
          <w:bCs/>
          <w:color w:val="4472C4" w:themeColor="accent1"/>
        </w:rPr>
        <w:t>zahrnutých do paušální odměny</w:t>
      </w:r>
    </w:p>
    <w:p w14:paraId="5E286059" w14:textId="1FF6AC46" w:rsidR="00292DA3" w:rsidRPr="004519D9" w:rsidRDefault="00292DA3" w:rsidP="004519D9">
      <w:pPr>
        <w:pStyle w:val="Odstavecseseznamem"/>
        <w:ind w:left="142" w:firstLine="567"/>
        <w:rPr>
          <w:rFonts w:asciiTheme="minorHAnsi" w:hAnsiTheme="minorHAnsi" w:cstheme="minorHAnsi"/>
          <w:b/>
        </w:rPr>
      </w:pPr>
    </w:p>
    <w:p w14:paraId="573B7AB9" w14:textId="6C605F18" w:rsidR="008E2A98" w:rsidRPr="004519D9" w:rsidRDefault="004519D9" w:rsidP="004519D9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Vzorové s</w:t>
      </w:r>
      <w:r w:rsidR="008E2A98" w:rsidRPr="004519D9">
        <w:rPr>
          <w:rFonts w:asciiTheme="minorHAnsi" w:hAnsiTheme="minorHAnsi" w:cstheme="minorHAnsi"/>
          <w:b/>
          <w:bCs/>
          <w:u w:val="single"/>
        </w:rPr>
        <w:t>lužby prováděné na výzvu</w:t>
      </w:r>
      <w:r w:rsidR="004B40C6" w:rsidRPr="004519D9">
        <w:rPr>
          <w:rFonts w:asciiTheme="minorHAnsi" w:hAnsiTheme="minorHAnsi" w:cstheme="minorHAnsi"/>
          <w:b/>
          <w:bCs/>
          <w:u w:val="single"/>
        </w:rPr>
        <w:t xml:space="preserve"> objednatele</w:t>
      </w:r>
      <w:r w:rsidR="008E2A98" w:rsidRPr="004519D9">
        <w:rPr>
          <w:rFonts w:asciiTheme="minorHAnsi" w:hAnsiTheme="minorHAnsi" w:cstheme="minorHAnsi"/>
        </w:rPr>
        <w:t>:</w:t>
      </w:r>
    </w:p>
    <w:p w14:paraId="25C6A012" w14:textId="77777777" w:rsidR="004519D9" w:rsidRDefault="004519D9" w:rsidP="004519D9">
      <w:pPr>
        <w:pStyle w:val="Odstavecseseznamem"/>
        <w:ind w:left="690"/>
        <w:rPr>
          <w:rFonts w:asciiTheme="minorHAnsi" w:hAnsiTheme="minorHAnsi" w:cstheme="minorHAnsi"/>
          <w:b/>
          <w:color w:val="000000"/>
        </w:rPr>
      </w:pPr>
    </w:p>
    <w:p w14:paraId="05A7196D" w14:textId="7396D3C3" w:rsidR="004519D9" w:rsidRPr="004519D9" w:rsidRDefault="004519D9" w:rsidP="004519D9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</w:rPr>
      </w:pPr>
      <w:r w:rsidRPr="004519D9">
        <w:rPr>
          <w:rFonts w:asciiTheme="minorHAnsi" w:hAnsiTheme="minorHAnsi" w:cstheme="minorHAnsi"/>
          <w:b/>
        </w:rPr>
        <w:t>odborné zkoušky</w:t>
      </w:r>
      <w:r w:rsidRPr="004519D9">
        <w:rPr>
          <w:rFonts w:asciiTheme="minorHAnsi" w:hAnsiTheme="minorHAnsi" w:cstheme="minorHAnsi"/>
        </w:rPr>
        <w:t xml:space="preserve"> – odborné zkoušky výtahů v pravidelných intervalech (1x za 3 roky nebo dle doporučení výrobce), celkové přezkoušení k ověření funkce a způsobilosti k dalšímu provozu zahrnující i provedení revize elektrického zařízení výtahu a posouzení provozních rizik a vystavení samostatného protokolu;</w:t>
      </w:r>
    </w:p>
    <w:p w14:paraId="76872231" w14:textId="4AF795DD" w:rsidR="004519D9" w:rsidRPr="004519D9" w:rsidRDefault="004519D9" w:rsidP="004519D9">
      <w:pPr>
        <w:pStyle w:val="Odstavecseseznamem"/>
        <w:numPr>
          <w:ilvl w:val="0"/>
          <w:numId w:val="19"/>
        </w:numPr>
        <w:spacing w:line="240" w:lineRule="atLeast"/>
        <w:contextualSpacing/>
        <w:rPr>
          <w:rFonts w:asciiTheme="minorHAnsi" w:hAnsiTheme="minorHAnsi" w:cstheme="minorHAnsi"/>
          <w:b/>
        </w:rPr>
      </w:pPr>
      <w:r w:rsidRPr="004519D9">
        <w:rPr>
          <w:rFonts w:asciiTheme="minorHAnsi" w:hAnsiTheme="minorHAnsi" w:cstheme="minorHAnsi"/>
          <w:b/>
        </w:rPr>
        <w:t xml:space="preserve">školení dozorce výtahu – </w:t>
      </w:r>
      <w:r w:rsidRPr="004519D9">
        <w:rPr>
          <w:rFonts w:asciiTheme="minorHAnsi" w:hAnsiTheme="minorHAnsi" w:cstheme="minorHAnsi"/>
        </w:rPr>
        <w:t xml:space="preserve">povinnosti dozorce výtahu budou prováděny v rozsahu a termínech stanovených patřičnými normami. </w:t>
      </w:r>
    </w:p>
    <w:p w14:paraId="3937A976" w14:textId="77777777" w:rsidR="004519D9" w:rsidRPr="00292DA3" w:rsidRDefault="004519D9" w:rsidP="004519D9">
      <w:pPr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934ABD">
        <w:rPr>
          <w:rFonts w:asciiTheme="minorHAnsi" w:hAnsiTheme="minorHAnsi" w:cstheme="minorHAnsi"/>
          <w:b/>
        </w:rPr>
        <w:t xml:space="preserve">inspekční prohlídky dle normy ČSN 27 4007 </w:t>
      </w:r>
      <w:r w:rsidRPr="00934ABD">
        <w:rPr>
          <w:rFonts w:asciiTheme="minorHAnsi" w:hAnsiTheme="minorHAnsi" w:cstheme="minorHAnsi"/>
        </w:rPr>
        <w:t>– Bezpečnostní předpisy pro výtahy – Prohlídky a zkoušky výtahů v provozu - posouzení technického stavu za účelem zhodnocení bezpečnostní úrovně výtahu z hlediska vyskytujících se nebezpečí/nebezpečných situací a s nimi souvisejících provozních rizik podle normy ČSN EN 81-80 ED.2 (274003) Bezpečnostní předpisy pro konstrukci a montáž výtahů – Existující výtahy  - Část 80: Předpisy pro zvyšování bezpečnosti existujících výtahů určených pro dopravu osob nebo osob a nákladů a stanovení opatření k jejich odstranění (1 x za 6 let); (prohlídku provádí inspekční orgán typy A podle normy ČSN EN ISO/IEC 17020 Posuzování shody – Požadavky pro činnost různých typů orgánů provádějících inspekci).</w:t>
      </w:r>
    </w:p>
    <w:p w14:paraId="6A23BD62" w14:textId="6D1759DB" w:rsidR="008E2A98" w:rsidRPr="004519D9" w:rsidRDefault="004519D9" w:rsidP="004519D9">
      <w:pPr>
        <w:pStyle w:val="Odstavecseseznamem"/>
        <w:numPr>
          <w:ilvl w:val="0"/>
          <w:numId w:val="19"/>
        </w:numPr>
        <w:tabs>
          <w:tab w:val="left" w:pos="709"/>
          <w:tab w:val="left" w:pos="1418"/>
          <w:tab w:val="num" w:pos="163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E2A98" w:rsidRPr="004519D9">
        <w:rPr>
          <w:rFonts w:asciiTheme="minorHAnsi" w:hAnsiTheme="minorHAnsi" w:cstheme="minorHAnsi"/>
          <w:b/>
          <w:bCs/>
        </w:rPr>
        <w:t xml:space="preserve">vyproštění osob </w:t>
      </w:r>
      <w:r w:rsidR="008E2A98" w:rsidRPr="004519D9">
        <w:rPr>
          <w:rFonts w:asciiTheme="minorHAnsi" w:hAnsiTheme="minorHAnsi" w:cstheme="minorHAnsi"/>
        </w:rPr>
        <w:t>uvízlých ve výtazích v době od 16:30 hod do 7:30 hod v pracovní dny;</w:t>
      </w:r>
      <w:r w:rsidR="004B40C6" w:rsidRPr="00934ABD">
        <w:t xml:space="preserve"> </w:t>
      </w:r>
    </w:p>
    <w:p w14:paraId="21ABAE5F" w14:textId="511F6EEE" w:rsidR="008E2A98" w:rsidRPr="004519D9" w:rsidRDefault="008E2A98" w:rsidP="004519D9">
      <w:pPr>
        <w:pStyle w:val="Odstavecseseznamem"/>
        <w:numPr>
          <w:ilvl w:val="0"/>
          <w:numId w:val="19"/>
        </w:numPr>
        <w:tabs>
          <w:tab w:val="left" w:pos="851"/>
          <w:tab w:val="num" w:pos="1070"/>
          <w:tab w:val="left" w:pos="1418"/>
          <w:tab w:val="num" w:pos="163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rPr>
          <w:rFonts w:asciiTheme="minorHAnsi" w:hAnsiTheme="minorHAnsi" w:cstheme="minorHAnsi"/>
        </w:rPr>
      </w:pPr>
      <w:r w:rsidRPr="004519D9">
        <w:rPr>
          <w:rFonts w:asciiTheme="minorHAnsi" w:hAnsiTheme="minorHAnsi" w:cstheme="minorHAnsi"/>
          <w:b/>
          <w:bCs/>
        </w:rPr>
        <w:t>vyproštění osob</w:t>
      </w:r>
      <w:r w:rsidRPr="004519D9">
        <w:rPr>
          <w:rFonts w:asciiTheme="minorHAnsi" w:hAnsiTheme="minorHAnsi" w:cstheme="minorHAnsi"/>
        </w:rPr>
        <w:t xml:space="preserve"> uvízlých ve výtazích NONSTOP 24 hod ve dnech pracovního klidu a o svátcích;</w:t>
      </w:r>
    </w:p>
    <w:p w14:paraId="787D0120" w14:textId="77777777" w:rsidR="001C7B06" w:rsidRPr="00934ABD" w:rsidRDefault="001C7B06" w:rsidP="001C7B06">
      <w:pPr>
        <w:tabs>
          <w:tab w:val="left" w:pos="851"/>
          <w:tab w:val="num" w:pos="1070"/>
          <w:tab w:val="left" w:pos="1418"/>
          <w:tab w:val="num" w:pos="163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709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</w:rPr>
        <w:t>K vyproštění uvízlé osoby ve výtahu musí dojít nejpozději do 1 hodiny po nahlášení, a to denně nepřetržitě celých 24 hodin.</w:t>
      </w:r>
    </w:p>
    <w:p w14:paraId="6EA124C7" w14:textId="77777777" w:rsidR="008E2A98" w:rsidRPr="00934ABD" w:rsidRDefault="008E2A98" w:rsidP="008E2A98">
      <w:pPr>
        <w:pStyle w:val="Odstavecseseznamem"/>
        <w:rPr>
          <w:rFonts w:asciiTheme="minorHAnsi" w:hAnsiTheme="minorHAnsi" w:cstheme="minorHAnsi"/>
        </w:rPr>
      </w:pPr>
    </w:p>
    <w:p w14:paraId="370CE5BF" w14:textId="12019777" w:rsidR="008E2A98" w:rsidRPr="00934ABD" w:rsidRDefault="004519D9" w:rsidP="00F66DBC">
      <w:pPr>
        <w:tabs>
          <w:tab w:val="left" w:pos="426"/>
          <w:tab w:val="num" w:pos="1070"/>
          <w:tab w:val="left" w:pos="1418"/>
          <w:tab w:val="num" w:pos="163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Veškeré práce budou prováděny</w:t>
      </w:r>
      <w:r w:rsidR="008E2A98" w:rsidRPr="00934ABD">
        <w:rPr>
          <w:rFonts w:asciiTheme="minorHAnsi" w:hAnsiTheme="minorHAnsi" w:cstheme="minorHAnsi"/>
          <w:bCs/>
        </w:rPr>
        <w:t xml:space="preserve"> dle normy ČSN 27 4002 Bezpečnostní předpisy pro výtahy – Provoz a servis výtahů a dále dle souvisejících norem a právních předpisů, které jsou platné a účinné v době poskytování servisu výtahů, </w:t>
      </w:r>
      <w:r w:rsidR="008E2A98" w:rsidRPr="00934ABD">
        <w:rPr>
          <w:rFonts w:asciiTheme="minorHAnsi" w:hAnsiTheme="minorHAnsi" w:cstheme="minorHAnsi"/>
        </w:rPr>
        <w:t>včetně souvisejícího úklidu, odvozu a ekologické likvidace odpadu.</w:t>
      </w:r>
    </w:p>
    <w:p w14:paraId="04D6A92E" w14:textId="77777777" w:rsidR="008E2A98" w:rsidRPr="00934ABD" w:rsidRDefault="008E2A98" w:rsidP="008E2A98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120" w:lineRule="auto"/>
        <w:rPr>
          <w:rFonts w:asciiTheme="minorHAnsi" w:hAnsiTheme="minorHAnsi" w:cstheme="minorHAnsi"/>
        </w:rPr>
      </w:pPr>
    </w:p>
    <w:p w14:paraId="4F12B645" w14:textId="654C2F66" w:rsidR="004519D9" w:rsidRDefault="00442988" w:rsidP="0017021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401CE">
        <w:rPr>
          <w:rFonts w:asciiTheme="minorHAnsi" w:hAnsiTheme="minorHAnsi" w:cstheme="minorHAnsi"/>
        </w:rPr>
        <w:t>Do paušálu nespadají opravy, které byly prokazatelně zaviněny vandaly, závady, které byly zaviněny špatnou obsluhou, krádežemi dílů a opravy, které si vyžádají provedení střední, nebo generální opravy, popř. rekonstrukce výtahu. Dále do paušálu nespadají opravy a úpravy nařízené orgány státního dozoru v rámci zpřísňování předpisů o ochraně a bezpečnosti, nebo úpravy a modernizace, které vyplynou ze změny norem</w:t>
      </w:r>
      <w:r w:rsidRPr="00FF54DC">
        <w:t>.</w:t>
      </w:r>
    </w:p>
    <w:p w14:paraId="4F165317" w14:textId="77777777" w:rsidR="004519D9" w:rsidRDefault="004519D9" w:rsidP="0017021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A25068E" w14:textId="74AA94AB" w:rsidR="008E2A98" w:rsidRPr="00934ABD" w:rsidRDefault="008E2A98" w:rsidP="0017021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934ABD">
        <w:rPr>
          <w:rFonts w:asciiTheme="minorHAnsi" w:hAnsiTheme="minorHAnsi" w:cstheme="minorHAnsi"/>
          <w:b/>
          <w:bCs/>
          <w:color w:val="auto"/>
        </w:rPr>
        <w:t xml:space="preserve">Výše uvedený rozsah služeb a počet servisovaných zařízení je </w:t>
      </w:r>
      <w:r w:rsidR="0017021C" w:rsidRPr="00934ABD">
        <w:rPr>
          <w:rFonts w:asciiTheme="minorHAnsi" w:hAnsiTheme="minorHAnsi" w:cstheme="minorHAnsi"/>
          <w:b/>
          <w:bCs/>
          <w:color w:val="auto"/>
        </w:rPr>
        <w:t>příkladný</w:t>
      </w:r>
      <w:r w:rsidR="00415ADF" w:rsidRPr="00934ABD">
        <w:rPr>
          <w:rFonts w:asciiTheme="minorHAnsi" w:hAnsiTheme="minorHAnsi" w:cstheme="minorHAnsi"/>
          <w:b/>
          <w:bCs/>
          <w:color w:val="auto"/>
        </w:rPr>
        <w:t xml:space="preserve"> a zahrnuje objednavatelem nejčastěji požadované služby</w:t>
      </w:r>
      <w:r w:rsidRPr="00934ABD">
        <w:rPr>
          <w:rFonts w:asciiTheme="minorHAnsi" w:hAnsiTheme="minorHAnsi" w:cstheme="minorHAnsi"/>
          <w:color w:val="auto"/>
        </w:rPr>
        <w:t xml:space="preserve">. </w:t>
      </w:r>
      <w:r w:rsidRPr="00934ABD">
        <w:rPr>
          <w:rFonts w:asciiTheme="minorHAnsi" w:hAnsiTheme="minorHAnsi" w:cstheme="minorHAnsi"/>
          <w:b/>
          <w:bCs/>
          <w:color w:val="auto"/>
        </w:rPr>
        <w:t>Objednatel není povinen požadovat všechny výše uvedené služby a vyhrazuje si právo požadovat služby v rozsahu podle svých individuálních</w:t>
      </w:r>
      <w:r w:rsidRPr="00934A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potřeb.</w:t>
      </w:r>
    </w:p>
    <w:p w14:paraId="39793BF2" w14:textId="77777777" w:rsidR="0017021C" w:rsidRPr="00CE09EF" w:rsidRDefault="0017021C" w:rsidP="008E2A98">
      <w:pPr>
        <w:rPr>
          <w:rFonts w:asciiTheme="minorHAnsi" w:hAnsiTheme="minorHAnsi" w:cstheme="minorHAnsi"/>
          <w:sz w:val="22"/>
          <w:szCs w:val="22"/>
        </w:rPr>
      </w:pPr>
    </w:p>
    <w:p w14:paraId="1CB7F055" w14:textId="77777777" w:rsidR="00BD0B90" w:rsidRPr="00CE09EF" w:rsidRDefault="00BD0B90" w:rsidP="00BD0B90">
      <w:pPr>
        <w:rPr>
          <w:rFonts w:asciiTheme="minorHAnsi" w:hAnsiTheme="minorHAnsi" w:cstheme="minorHAnsi"/>
        </w:rPr>
      </w:pPr>
      <w:r w:rsidRPr="00CE09EF">
        <w:rPr>
          <w:rFonts w:asciiTheme="minorHAnsi" w:hAnsiTheme="minorHAnsi" w:cstheme="minorHAnsi"/>
        </w:rPr>
        <w:lastRenderedPageBreak/>
        <w:t>Opravy velkého rozsahu (např. výměna výtahového stroje, výměna rozvaděče apod.) budou řešeny po odsouhlasení cenových, záručních a dalších podmínek mezi objednatelem a zhotovitelem.</w:t>
      </w:r>
    </w:p>
    <w:p w14:paraId="578BA1A1" w14:textId="77777777" w:rsidR="00BD0B90" w:rsidRPr="00CE09EF" w:rsidRDefault="00BD0B90" w:rsidP="00BD0B90">
      <w:pPr>
        <w:ind w:left="360"/>
        <w:rPr>
          <w:rFonts w:asciiTheme="minorHAnsi" w:hAnsiTheme="minorHAnsi" w:cstheme="minorHAnsi"/>
        </w:rPr>
      </w:pPr>
    </w:p>
    <w:p w14:paraId="5BE0AEA8" w14:textId="09E173DE" w:rsidR="004243EF" w:rsidRPr="00CE09EF" w:rsidRDefault="00BD0B90" w:rsidP="00CE09EF">
      <w:pPr>
        <w:spacing w:line="240" w:lineRule="atLeast"/>
        <w:rPr>
          <w:rFonts w:asciiTheme="minorHAnsi" w:hAnsiTheme="minorHAnsi" w:cstheme="minorHAnsi"/>
        </w:rPr>
      </w:pPr>
      <w:r w:rsidRPr="00CE09EF">
        <w:rPr>
          <w:rFonts w:asciiTheme="minorHAnsi" w:hAnsiTheme="minorHAnsi" w:cstheme="minorHAnsi"/>
          <w:b/>
        </w:rPr>
        <w:t>Všechny opravy nespadající do preventivní údržby budou předem konzultovány s pověřeným zástupcem objednatele.</w:t>
      </w:r>
      <w:r w:rsidRPr="00CE09EF">
        <w:rPr>
          <w:rFonts w:asciiTheme="minorHAnsi" w:hAnsiTheme="minorHAnsi" w:cstheme="minorHAnsi"/>
        </w:rPr>
        <w:t xml:space="preserve">                                </w:t>
      </w:r>
    </w:p>
    <w:sectPr w:rsidR="004243EF" w:rsidRPr="00CE0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EE28A1" w16cex:dateUtc="2025-07-08T14:1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25D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327FAF"/>
    <w:multiLevelType w:val="hybridMultilevel"/>
    <w:tmpl w:val="B90CB008"/>
    <w:lvl w:ilvl="0" w:tplc="BF5261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0BD6"/>
    <w:multiLevelType w:val="hybridMultilevel"/>
    <w:tmpl w:val="8F960CA6"/>
    <w:lvl w:ilvl="0" w:tplc="E754FDCE">
      <w:start w:val="1"/>
      <w:numFmt w:val="decimal"/>
      <w:lvlText w:val="%1."/>
      <w:lvlJc w:val="left"/>
      <w:pPr>
        <w:ind w:left="69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539591A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9BD7613"/>
    <w:multiLevelType w:val="singleLevel"/>
    <w:tmpl w:val="9ACE705E"/>
    <w:lvl w:ilvl="0">
      <w:start w:val="1"/>
      <w:numFmt w:val="decimal"/>
      <w:pStyle w:val="smlouv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A533E5"/>
    <w:multiLevelType w:val="hybridMultilevel"/>
    <w:tmpl w:val="CDA6DED6"/>
    <w:lvl w:ilvl="0" w:tplc="3BEC2272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30783154"/>
    <w:multiLevelType w:val="hybridMultilevel"/>
    <w:tmpl w:val="2B1C543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E1F80"/>
    <w:multiLevelType w:val="hybridMultilevel"/>
    <w:tmpl w:val="56509F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97217"/>
    <w:multiLevelType w:val="singleLevel"/>
    <w:tmpl w:val="7DB4F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43B35A43"/>
    <w:multiLevelType w:val="hybridMultilevel"/>
    <w:tmpl w:val="B7B2DA82"/>
    <w:lvl w:ilvl="0" w:tplc="542ED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94990"/>
    <w:multiLevelType w:val="hybridMultilevel"/>
    <w:tmpl w:val="8C5C0DAA"/>
    <w:lvl w:ilvl="0" w:tplc="A922114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4044C"/>
    <w:multiLevelType w:val="hybridMultilevel"/>
    <w:tmpl w:val="0860A9F4"/>
    <w:lvl w:ilvl="0" w:tplc="19345D1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44881"/>
    <w:multiLevelType w:val="hybridMultilevel"/>
    <w:tmpl w:val="F77607D4"/>
    <w:lvl w:ilvl="0" w:tplc="FA3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51DBF"/>
    <w:multiLevelType w:val="hybridMultilevel"/>
    <w:tmpl w:val="3F7AA7F8"/>
    <w:lvl w:ilvl="0" w:tplc="6680B4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00373"/>
    <w:multiLevelType w:val="singleLevel"/>
    <w:tmpl w:val="29200E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5" w15:restartNumberingAfterBreak="0">
    <w:nsid w:val="72B5534E"/>
    <w:multiLevelType w:val="hybridMultilevel"/>
    <w:tmpl w:val="222420EA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76FF55DB"/>
    <w:multiLevelType w:val="hybridMultilevel"/>
    <w:tmpl w:val="EF80C4CC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7C454604"/>
    <w:multiLevelType w:val="hybridMultilevel"/>
    <w:tmpl w:val="47C23534"/>
    <w:lvl w:ilvl="0" w:tplc="07326828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16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35"/>
    <w:rsid w:val="00081C22"/>
    <w:rsid w:val="00104BE4"/>
    <w:rsid w:val="0017021C"/>
    <w:rsid w:val="001B1D22"/>
    <w:rsid w:val="001C7B06"/>
    <w:rsid w:val="001F6862"/>
    <w:rsid w:val="00232530"/>
    <w:rsid w:val="00234750"/>
    <w:rsid w:val="00253226"/>
    <w:rsid w:val="00292DA3"/>
    <w:rsid w:val="002F0CCB"/>
    <w:rsid w:val="0035587D"/>
    <w:rsid w:val="0040144E"/>
    <w:rsid w:val="00415ADF"/>
    <w:rsid w:val="004243EF"/>
    <w:rsid w:val="00442988"/>
    <w:rsid w:val="004519D9"/>
    <w:rsid w:val="004B40C6"/>
    <w:rsid w:val="00512CB1"/>
    <w:rsid w:val="005F7F41"/>
    <w:rsid w:val="00602906"/>
    <w:rsid w:val="006315A4"/>
    <w:rsid w:val="0069656D"/>
    <w:rsid w:val="007401CE"/>
    <w:rsid w:val="00780D43"/>
    <w:rsid w:val="00796CA6"/>
    <w:rsid w:val="00850874"/>
    <w:rsid w:val="00860AA5"/>
    <w:rsid w:val="008850A8"/>
    <w:rsid w:val="008A7E59"/>
    <w:rsid w:val="008E2A98"/>
    <w:rsid w:val="00934ABD"/>
    <w:rsid w:val="00936B52"/>
    <w:rsid w:val="009C7036"/>
    <w:rsid w:val="00A06CC3"/>
    <w:rsid w:val="00A36635"/>
    <w:rsid w:val="00A97D2E"/>
    <w:rsid w:val="00AA32C6"/>
    <w:rsid w:val="00AC3829"/>
    <w:rsid w:val="00B0234F"/>
    <w:rsid w:val="00B04838"/>
    <w:rsid w:val="00B3355D"/>
    <w:rsid w:val="00B76350"/>
    <w:rsid w:val="00BB6C55"/>
    <w:rsid w:val="00BD0B90"/>
    <w:rsid w:val="00C31FEF"/>
    <w:rsid w:val="00C867AF"/>
    <w:rsid w:val="00CE09EF"/>
    <w:rsid w:val="00D05484"/>
    <w:rsid w:val="00D1143A"/>
    <w:rsid w:val="00D568D0"/>
    <w:rsid w:val="00D77025"/>
    <w:rsid w:val="00DC5FCE"/>
    <w:rsid w:val="00E15F35"/>
    <w:rsid w:val="00E74C77"/>
    <w:rsid w:val="00EE2A66"/>
    <w:rsid w:val="00EF5BE1"/>
    <w:rsid w:val="00F43EB0"/>
    <w:rsid w:val="00F66DBC"/>
    <w:rsid w:val="00F67A1D"/>
    <w:rsid w:val="00F7308A"/>
    <w:rsid w:val="00F73366"/>
    <w:rsid w:val="00FC778C"/>
    <w:rsid w:val="00FD4906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88D6"/>
  <w15:chartTrackingRefBased/>
  <w15:docId w15:val="{C15852FC-A16D-48FA-A68E-039B04B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66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A366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3663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List Paragraph,Styl2,Conclusion de partie,Normální - úroveň 3,Odrazky"/>
    <w:basedOn w:val="Normln"/>
    <w:link w:val="OdstavecseseznamemChar"/>
    <w:uiPriority w:val="34"/>
    <w:qFormat/>
    <w:rsid w:val="00A36635"/>
    <w:pPr>
      <w:ind w:left="720"/>
    </w:pPr>
  </w:style>
  <w:style w:type="paragraph" w:customStyle="1" w:styleId="smlouva">
    <w:name w:val="smlouva"/>
    <w:basedOn w:val="Normln"/>
    <w:rsid w:val="00A36635"/>
    <w:pPr>
      <w:numPr>
        <w:numId w:val="3"/>
      </w:numPr>
    </w:pPr>
    <w:rPr>
      <w:color w:val="000000"/>
      <w:szCs w:val="20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List Paragraph Char,Styl2 Char,Conclusion de partie Char,Normální - úroveň 3 Char,Odrazky Char"/>
    <w:link w:val="Odstavecseseznamem"/>
    <w:uiPriority w:val="34"/>
    <w:qFormat/>
    <w:locked/>
    <w:rsid w:val="00A366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E2A98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35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5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5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5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5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4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7D19-420F-4E51-8C96-3C3693DC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1302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Tůmová</dc:creator>
  <cp:keywords/>
  <dc:description/>
  <cp:lastModifiedBy>Pavlína Tůmová</cp:lastModifiedBy>
  <cp:revision>5</cp:revision>
  <dcterms:created xsi:type="dcterms:W3CDTF">2025-08-27T14:54:00Z</dcterms:created>
  <dcterms:modified xsi:type="dcterms:W3CDTF">2025-08-28T05:53:00Z</dcterms:modified>
</cp:coreProperties>
</file>