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14F9" w14:textId="65B7B16B" w:rsidR="00AE5B31" w:rsidRDefault="00AE5B31" w:rsidP="00AE5B31">
      <w:pPr>
        <w:jc w:val="right"/>
      </w:pPr>
      <w:bookmarkStart w:id="0" w:name="_Ref228268018"/>
      <w:bookmarkStart w:id="1" w:name="_Ref228268071"/>
      <w:bookmarkStart w:id="2" w:name="_Toc246060975"/>
      <w:bookmarkStart w:id="3" w:name="_Toc254861293"/>
      <w:bookmarkStart w:id="4" w:name="_Toc259460987"/>
      <w:r w:rsidRPr="00E36F32">
        <w:t xml:space="preserve">Příloha č. </w:t>
      </w:r>
      <w:r w:rsidR="00A56BE2">
        <w:t>3</w:t>
      </w:r>
      <w:r>
        <w:t xml:space="preserve"> Zadávací dokumentace</w:t>
      </w:r>
    </w:p>
    <w:p w14:paraId="7E685B9B" w14:textId="77777777" w:rsidR="003E5383" w:rsidRDefault="003E5383" w:rsidP="00AE5B31">
      <w:pPr>
        <w:jc w:val="right"/>
      </w:pPr>
    </w:p>
    <w:p w14:paraId="3F7B08F8" w14:textId="77777777" w:rsidR="000F3F22" w:rsidRPr="003E5383" w:rsidRDefault="00E33B24" w:rsidP="003E5383">
      <w:pPr>
        <w:pStyle w:val="Nadpisploha"/>
      </w:pPr>
      <w:r w:rsidRPr="003E5383">
        <w:t>KRYCÍ LIST NABÍDKY</w:t>
      </w:r>
      <w:bookmarkEnd w:id="0"/>
      <w:bookmarkEnd w:id="1"/>
      <w:bookmarkEnd w:id="2"/>
      <w:bookmarkEnd w:id="3"/>
      <w:bookmarkEnd w:id="4"/>
    </w:p>
    <w:p w14:paraId="123D4732" w14:textId="77777777" w:rsidR="003E5383" w:rsidRDefault="003E5383" w:rsidP="000F3F22">
      <w:pPr>
        <w:jc w:val="center"/>
      </w:pPr>
    </w:p>
    <w:tbl>
      <w:tblPr>
        <w:tblW w:w="9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50"/>
        <w:gridCol w:w="2037"/>
        <w:gridCol w:w="2031"/>
        <w:gridCol w:w="2026"/>
      </w:tblGrid>
      <w:tr w:rsidR="000F3F22" w14:paraId="55ADEDE2" w14:textId="77777777" w:rsidTr="00686A76">
        <w:trPr>
          <w:trHeight w:val="797"/>
        </w:trPr>
        <w:tc>
          <w:tcPr>
            <w:tcW w:w="3450" w:type="dxa"/>
            <w:shd w:val="clear" w:color="auto" w:fill="FFFF99"/>
          </w:tcPr>
          <w:p w14:paraId="0E9F525E" w14:textId="77777777" w:rsidR="000F3F22" w:rsidRDefault="000F3F22" w:rsidP="00CE6AFF">
            <w:pPr>
              <w:rPr>
                <w:b/>
              </w:rPr>
            </w:pPr>
            <w:r w:rsidRPr="002E53DD">
              <w:rPr>
                <w:b/>
              </w:rPr>
              <w:t>Název veřejné zakázky:</w:t>
            </w:r>
          </w:p>
          <w:p w14:paraId="1127A3D0" w14:textId="77777777" w:rsidR="000F3F22" w:rsidRPr="002E53DD" w:rsidRDefault="000F3F22" w:rsidP="00CE6AFF">
            <w:pPr>
              <w:rPr>
                <w:b/>
              </w:rPr>
            </w:pPr>
          </w:p>
        </w:tc>
        <w:tc>
          <w:tcPr>
            <w:tcW w:w="6094" w:type="dxa"/>
            <w:gridSpan w:val="3"/>
            <w:tcBorders>
              <w:bottom w:val="single" w:sz="4" w:space="0" w:color="000000"/>
            </w:tcBorders>
          </w:tcPr>
          <w:p w14:paraId="23AF947C" w14:textId="77777777" w:rsidR="009E7FAB" w:rsidRPr="00395A69" w:rsidRDefault="009E7FAB" w:rsidP="009E7FAB">
            <w:pPr>
              <w:rPr>
                <w:b/>
                <w:bCs/>
              </w:rPr>
            </w:pPr>
            <w:r w:rsidRPr="00395A69">
              <w:rPr>
                <w:b/>
                <w:bCs/>
              </w:rPr>
              <w:t xml:space="preserve">„Knihovnický </w:t>
            </w:r>
            <w:proofErr w:type="gramStart"/>
            <w:r w:rsidRPr="00395A69">
              <w:rPr>
                <w:b/>
                <w:bCs/>
              </w:rPr>
              <w:t>nábytek - Zázemí</w:t>
            </w:r>
            <w:proofErr w:type="gramEnd"/>
            <w:r w:rsidRPr="00395A69">
              <w:rPr>
                <w:b/>
                <w:bCs/>
              </w:rPr>
              <w:t xml:space="preserve"> pro Městskou knihovnu Benešov“</w:t>
            </w:r>
          </w:p>
          <w:p w14:paraId="38C416DD" w14:textId="5E836F2F" w:rsidR="000F3F22" w:rsidRPr="00DD4F58" w:rsidRDefault="000F3F22" w:rsidP="00CE6AFF"/>
        </w:tc>
      </w:tr>
      <w:tr w:rsidR="00E33B24" w14:paraId="5C7193EB" w14:textId="77777777" w:rsidTr="00686A76">
        <w:trPr>
          <w:trHeight w:val="797"/>
        </w:trPr>
        <w:tc>
          <w:tcPr>
            <w:tcW w:w="3450" w:type="dxa"/>
            <w:shd w:val="clear" w:color="auto" w:fill="FFFF99"/>
          </w:tcPr>
          <w:p w14:paraId="0C8BC987" w14:textId="77777777" w:rsidR="00E33B24" w:rsidRPr="002E53DD" w:rsidRDefault="00E33B24" w:rsidP="00CE6AFF">
            <w:pPr>
              <w:rPr>
                <w:b/>
              </w:rPr>
            </w:pPr>
            <w:r w:rsidRPr="002E53DD">
              <w:rPr>
                <w:b/>
              </w:rPr>
              <w:t>Druh veřejné zakázky</w:t>
            </w:r>
            <w:r>
              <w:rPr>
                <w:b/>
              </w:rPr>
              <w:t>, zadávací řízení</w:t>
            </w:r>
            <w:r w:rsidRPr="002E53DD">
              <w:rPr>
                <w:b/>
              </w:rPr>
              <w:t>:</w:t>
            </w:r>
          </w:p>
        </w:tc>
        <w:tc>
          <w:tcPr>
            <w:tcW w:w="6094" w:type="dxa"/>
            <w:gridSpan w:val="3"/>
            <w:tcBorders>
              <w:bottom w:val="single" w:sz="4" w:space="0" w:color="000000"/>
            </w:tcBorders>
          </w:tcPr>
          <w:p w14:paraId="69BEEC06" w14:textId="39F1B909" w:rsidR="00E33B24" w:rsidRPr="002D5A49" w:rsidRDefault="009E7FAB" w:rsidP="002D5A49">
            <w:r>
              <w:t xml:space="preserve">Veřejná zakázka na dodávky, VZMR, </w:t>
            </w:r>
            <w:r>
              <w:t>zadáv</w:t>
            </w:r>
            <w:r>
              <w:t>aná</w:t>
            </w:r>
            <w:r>
              <w:t xml:space="preserve"> v zadávacím řízení dle ZZVZ, a to v podlimitním režimu v</w:t>
            </w:r>
            <w:r>
              <w:t>e</w:t>
            </w:r>
            <w:r>
              <w:t> zjednodušeném podlimitním řízení</w:t>
            </w:r>
          </w:p>
        </w:tc>
      </w:tr>
      <w:tr w:rsidR="000F3F22" w14:paraId="4C903F28" w14:textId="77777777" w:rsidTr="00686A76">
        <w:trPr>
          <w:trHeight w:val="1058"/>
        </w:trPr>
        <w:tc>
          <w:tcPr>
            <w:tcW w:w="3450" w:type="dxa"/>
            <w:shd w:val="clear" w:color="auto" w:fill="FFFF99"/>
          </w:tcPr>
          <w:p w14:paraId="0C44943D" w14:textId="77777777" w:rsidR="00E33B24" w:rsidRDefault="00E33B24" w:rsidP="00CE6AFF">
            <w:pPr>
              <w:rPr>
                <w:b/>
              </w:rPr>
            </w:pPr>
            <w:r>
              <w:rPr>
                <w:b/>
              </w:rPr>
              <w:t>Zadavatel</w:t>
            </w:r>
            <w:r w:rsidR="00484F7D">
              <w:rPr>
                <w:b/>
              </w:rPr>
              <w:t>:</w:t>
            </w:r>
          </w:p>
          <w:p w14:paraId="3DF790EC" w14:textId="77777777" w:rsidR="000F3F22" w:rsidRPr="002E53DD" w:rsidRDefault="000F3F22" w:rsidP="00E33B24">
            <w:pPr>
              <w:rPr>
                <w:b/>
              </w:rPr>
            </w:pPr>
          </w:p>
        </w:tc>
        <w:tc>
          <w:tcPr>
            <w:tcW w:w="6094" w:type="dxa"/>
            <w:gridSpan w:val="3"/>
          </w:tcPr>
          <w:p w14:paraId="08274596" w14:textId="77777777" w:rsidR="002D5A49" w:rsidRDefault="002D5A49" w:rsidP="002D5A49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  <w:p w14:paraId="3120A615" w14:textId="72D8F476" w:rsidR="000F3F22" w:rsidRPr="00686A76" w:rsidRDefault="002D5A49" w:rsidP="002D5A49">
            <w:pPr>
              <w:autoSpaceDE w:val="0"/>
              <w:autoSpaceDN w:val="0"/>
              <w:adjustRightInd w:val="0"/>
              <w:snapToGrid w:val="0"/>
            </w:pPr>
            <w:r w:rsidRPr="002D5A49">
              <w:rPr>
                <w:b/>
                <w:bCs/>
              </w:rPr>
              <w:t>Město Benešov</w:t>
            </w:r>
            <w:r w:rsidR="007F2596" w:rsidRPr="000000DC">
              <w:t xml:space="preserve">, </w:t>
            </w:r>
            <w:r w:rsidR="007F2596">
              <w:t>s</w:t>
            </w:r>
            <w:r w:rsidR="007F2596" w:rsidRPr="007F2596">
              <w:t>e sídlem</w:t>
            </w:r>
            <w:r w:rsidR="007F2596">
              <w:t xml:space="preserve"> </w:t>
            </w:r>
            <w:r w:rsidRPr="00205650">
              <w:rPr>
                <w:bCs/>
                <w:lang w:eastAsia="ar-SA"/>
              </w:rPr>
              <w:t>Masarykovo náměstí 100, 256 01 Benešov</w:t>
            </w:r>
            <w:r>
              <w:rPr>
                <w:bCs/>
                <w:lang w:eastAsia="ar-SA"/>
              </w:rPr>
              <w:t xml:space="preserve">, </w:t>
            </w:r>
            <w:r w:rsidRPr="00205650">
              <w:rPr>
                <w:bCs/>
                <w:color w:val="000000" w:themeColor="text1"/>
              </w:rPr>
              <w:t>IČO:</w:t>
            </w:r>
            <w:r>
              <w:rPr>
                <w:bCs/>
                <w:color w:val="000000" w:themeColor="text1"/>
              </w:rPr>
              <w:t xml:space="preserve"> </w:t>
            </w:r>
            <w:r w:rsidRPr="00205650">
              <w:rPr>
                <w:bCs/>
                <w:lang w:eastAsia="ar-SA"/>
              </w:rPr>
              <w:t>00231401</w:t>
            </w:r>
          </w:p>
        </w:tc>
      </w:tr>
      <w:tr w:rsidR="00E33B24" w14:paraId="6A4E2630" w14:textId="77777777" w:rsidTr="00686A76">
        <w:trPr>
          <w:trHeight w:val="529"/>
        </w:trPr>
        <w:tc>
          <w:tcPr>
            <w:tcW w:w="3450" w:type="dxa"/>
            <w:shd w:val="clear" w:color="auto" w:fill="FFFF99"/>
          </w:tcPr>
          <w:p w14:paraId="54D3BEF7" w14:textId="77777777" w:rsidR="00E33B24" w:rsidRPr="002E53DD" w:rsidRDefault="00E33B24" w:rsidP="00E33B24">
            <w:pPr>
              <w:rPr>
                <w:b/>
              </w:rPr>
            </w:pPr>
            <w:r>
              <w:rPr>
                <w:b/>
              </w:rPr>
              <w:t>Název/jméno uchazeče</w:t>
            </w:r>
            <w:r w:rsidRPr="002E53DD">
              <w:rPr>
                <w:b/>
              </w:rPr>
              <w:t>:</w:t>
            </w:r>
          </w:p>
          <w:p w14:paraId="5A51F6FA" w14:textId="77777777" w:rsidR="00E33B24" w:rsidRPr="002E53DD" w:rsidRDefault="00E33B24" w:rsidP="00CE6AFF">
            <w:pPr>
              <w:rPr>
                <w:b/>
              </w:rPr>
            </w:pPr>
          </w:p>
        </w:tc>
        <w:tc>
          <w:tcPr>
            <w:tcW w:w="6094" w:type="dxa"/>
            <w:gridSpan w:val="3"/>
          </w:tcPr>
          <w:p w14:paraId="157CA838" w14:textId="77777777" w:rsidR="00E33B24" w:rsidRDefault="00E33B24" w:rsidP="00CE6AFF"/>
        </w:tc>
      </w:tr>
      <w:tr w:rsidR="000F3F22" w14:paraId="1F914996" w14:textId="77777777" w:rsidTr="00686A76">
        <w:trPr>
          <w:trHeight w:val="529"/>
        </w:trPr>
        <w:tc>
          <w:tcPr>
            <w:tcW w:w="3450" w:type="dxa"/>
            <w:shd w:val="clear" w:color="auto" w:fill="FFFF99"/>
          </w:tcPr>
          <w:p w14:paraId="531BE1F8" w14:textId="77777777" w:rsidR="000F3F22" w:rsidRPr="002E53DD" w:rsidRDefault="00E33B24" w:rsidP="00CE6AFF">
            <w:pPr>
              <w:rPr>
                <w:b/>
              </w:rPr>
            </w:pPr>
            <w:r>
              <w:rPr>
                <w:b/>
              </w:rPr>
              <w:t xml:space="preserve">Sídlo </w:t>
            </w:r>
            <w:r w:rsidR="000F3F22" w:rsidRPr="002E53DD">
              <w:rPr>
                <w:b/>
              </w:rPr>
              <w:t>uchazeče:</w:t>
            </w:r>
          </w:p>
          <w:p w14:paraId="6FB8BB76" w14:textId="77777777" w:rsidR="000F3F22" w:rsidRPr="002E53DD" w:rsidRDefault="000F3F22" w:rsidP="00CE6AFF">
            <w:pPr>
              <w:rPr>
                <w:b/>
              </w:rPr>
            </w:pPr>
          </w:p>
        </w:tc>
        <w:tc>
          <w:tcPr>
            <w:tcW w:w="6094" w:type="dxa"/>
            <w:gridSpan w:val="3"/>
          </w:tcPr>
          <w:p w14:paraId="1CFC8BF0" w14:textId="77777777" w:rsidR="000F3F22" w:rsidRDefault="000F3F22" w:rsidP="00CE6AFF"/>
        </w:tc>
      </w:tr>
      <w:tr w:rsidR="000F3F22" w14:paraId="4F811BAE" w14:textId="77777777" w:rsidTr="00686A76">
        <w:trPr>
          <w:trHeight w:val="535"/>
        </w:trPr>
        <w:tc>
          <w:tcPr>
            <w:tcW w:w="3450" w:type="dxa"/>
            <w:shd w:val="clear" w:color="auto" w:fill="FFFF99"/>
          </w:tcPr>
          <w:p w14:paraId="23C0B957" w14:textId="77777777" w:rsidR="000F3F22" w:rsidRPr="002E53DD" w:rsidRDefault="000F3F22" w:rsidP="00CE6AFF">
            <w:pPr>
              <w:rPr>
                <w:b/>
              </w:rPr>
            </w:pPr>
            <w:r w:rsidRPr="002E53DD">
              <w:rPr>
                <w:b/>
              </w:rPr>
              <w:t>IČ:</w:t>
            </w:r>
          </w:p>
        </w:tc>
        <w:tc>
          <w:tcPr>
            <w:tcW w:w="6094" w:type="dxa"/>
            <w:gridSpan w:val="3"/>
          </w:tcPr>
          <w:p w14:paraId="3392FAC6" w14:textId="77777777" w:rsidR="000F3F22" w:rsidRDefault="000F3F22" w:rsidP="00CE6AFF"/>
          <w:p w14:paraId="28AB524D" w14:textId="77777777" w:rsidR="00E33B24" w:rsidRDefault="00E33B24" w:rsidP="00CE6AFF"/>
        </w:tc>
      </w:tr>
      <w:tr w:rsidR="000F3F22" w14:paraId="602DCE36" w14:textId="77777777" w:rsidTr="00E7255C">
        <w:trPr>
          <w:trHeight w:val="361"/>
        </w:trPr>
        <w:tc>
          <w:tcPr>
            <w:tcW w:w="3450" w:type="dxa"/>
            <w:shd w:val="clear" w:color="auto" w:fill="FFFF99"/>
          </w:tcPr>
          <w:p w14:paraId="270FB588" w14:textId="77777777" w:rsidR="000F3F22" w:rsidRPr="002E53DD" w:rsidRDefault="000F3F22" w:rsidP="00CE6AFF">
            <w:pPr>
              <w:rPr>
                <w:b/>
              </w:rPr>
            </w:pPr>
            <w:r w:rsidRPr="002E53DD">
              <w:rPr>
                <w:b/>
              </w:rPr>
              <w:t>DIČ:</w:t>
            </w:r>
          </w:p>
        </w:tc>
        <w:tc>
          <w:tcPr>
            <w:tcW w:w="6094" w:type="dxa"/>
            <w:gridSpan w:val="3"/>
          </w:tcPr>
          <w:p w14:paraId="20B3FBA6" w14:textId="77777777" w:rsidR="00E33B24" w:rsidRDefault="00E33B24" w:rsidP="00CE6AFF"/>
          <w:p w14:paraId="33C9CF98" w14:textId="77777777" w:rsidR="00E33B24" w:rsidRDefault="00E33B24" w:rsidP="00CE6AFF"/>
        </w:tc>
      </w:tr>
      <w:tr w:rsidR="000F3F22" w14:paraId="026ED92B" w14:textId="77777777" w:rsidTr="00686A76">
        <w:trPr>
          <w:trHeight w:val="529"/>
        </w:trPr>
        <w:tc>
          <w:tcPr>
            <w:tcW w:w="3450" w:type="dxa"/>
            <w:shd w:val="clear" w:color="auto" w:fill="FFFF99"/>
          </w:tcPr>
          <w:p w14:paraId="584CDF35" w14:textId="77777777" w:rsidR="000F3F22" w:rsidRPr="002E53DD" w:rsidRDefault="00E33B24" w:rsidP="00CE6AFF">
            <w:pPr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6094" w:type="dxa"/>
            <w:gridSpan w:val="3"/>
          </w:tcPr>
          <w:p w14:paraId="181BDC2F" w14:textId="77777777" w:rsidR="000F3F22" w:rsidRDefault="000F3F22" w:rsidP="00CE6AFF"/>
          <w:p w14:paraId="7FDAA813" w14:textId="77777777" w:rsidR="00E33B24" w:rsidRDefault="00E33B24" w:rsidP="00CE6AFF"/>
        </w:tc>
      </w:tr>
      <w:tr w:rsidR="000F3F22" w14:paraId="3A746E13" w14:textId="77777777" w:rsidTr="00686A76">
        <w:trPr>
          <w:trHeight w:val="535"/>
        </w:trPr>
        <w:tc>
          <w:tcPr>
            <w:tcW w:w="3450" w:type="dxa"/>
            <w:shd w:val="clear" w:color="auto" w:fill="FFFF99"/>
          </w:tcPr>
          <w:p w14:paraId="718DE843" w14:textId="77777777" w:rsidR="000F3F22" w:rsidRPr="002E53DD" w:rsidRDefault="000F3F22" w:rsidP="00CE6AFF">
            <w:pPr>
              <w:rPr>
                <w:b/>
              </w:rPr>
            </w:pPr>
            <w:r>
              <w:rPr>
                <w:b/>
              </w:rPr>
              <w:t>E</w:t>
            </w:r>
            <w:r w:rsidRPr="002E53DD">
              <w:rPr>
                <w:b/>
              </w:rPr>
              <w:t>-mail:</w:t>
            </w:r>
          </w:p>
        </w:tc>
        <w:tc>
          <w:tcPr>
            <w:tcW w:w="6094" w:type="dxa"/>
            <w:gridSpan w:val="3"/>
          </w:tcPr>
          <w:p w14:paraId="6C144189" w14:textId="77777777" w:rsidR="000F3F22" w:rsidRDefault="000F3F22" w:rsidP="00CE6AFF"/>
          <w:p w14:paraId="6023049A" w14:textId="77777777" w:rsidR="00E33B24" w:rsidRDefault="00E33B24" w:rsidP="00CE6AFF"/>
        </w:tc>
      </w:tr>
      <w:tr w:rsidR="000F3F22" w14:paraId="08668DC9" w14:textId="77777777" w:rsidTr="00686A76">
        <w:trPr>
          <w:trHeight w:val="472"/>
        </w:trPr>
        <w:tc>
          <w:tcPr>
            <w:tcW w:w="3450" w:type="dxa"/>
            <w:shd w:val="clear" w:color="auto" w:fill="FFFF99"/>
          </w:tcPr>
          <w:p w14:paraId="1FAF987C" w14:textId="77777777" w:rsidR="000F3F22" w:rsidRPr="002E53DD" w:rsidRDefault="00E33B24" w:rsidP="00CE6AFF">
            <w:pPr>
              <w:rPr>
                <w:b/>
              </w:rPr>
            </w:pPr>
            <w:r>
              <w:rPr>
                <w:b/>
              </w:rPr>
              <w:t>Datová schránka</w:t>
            </w:r>
            <w:r w:rsidR="000F3F22" w:rsidRPr="002E53DD">
              <w:rPr>
                <w:b/>
              </w:rPr>
              <w:t>:</w:t>
            </w:r>
          </w:p>
        </w:tc>
        <w:tc>
          <w:tcPr>
            <w:tcW w:w="6094" w:type="dxa"/>
            <w:gridSpan w:val="3"/>
          </w:tcPr>
          <w:p w14:paraId="2E798EC3" w14:textId="77777777" w:rsidR="000F3F22" w:rsidRDefault="000F3F22" w:rsidP="00CE6AFF"/>
        </w:tc>
      </w:tr>
      <w:tr w:rsidR="000F3F22" w14:paraId="435BFE35" w14:textId="77777777" w:rsidTr="00686A76">
        <w:trPr>
          <w:trHeight w:val="477"/>
        </w:trPr>
        <w:tc>
          <w:tcPr>
            <w:tcW w:w="3450" w:type="dxa"/>
            <w:shd w:val="clear" w:color="auto" w:fill="FFFF99"/>
          </w:tcPr>
          <w:p w14:paraId="6159FB4F" w14:textId="77777777" w:rsidR="000F3F22" w:rsidRPr="002E53DD" w:rsidRDefault="00E33B24" w:rsidP="00CE6AFF">
            <w:pPr>
              <w:rPr>
                <w:b/>
              </w:rPr>
            </w:pPr>
            <w:r>
              <w:rPr>
                <w:b/>
              </w:rPr>
              <w:t>Kontaktní osoba:</w:t>
            </w:r>
          </w:p>
        </w:tc>
        <w:tc>
          <w:tcPr>
            <w:tcW w:w="6094" w:type="dxa"/>
            <w:gridSpan w:val="3"/>
          </w:tcPr>
          <w:p w14:paraId="540AF4BE" w14:textId="77777777" w:rsidR="000F3F22" w:rsidRDefault="000F3F22" w:rsidP="00CE6AFF"/>
        </w:tc>
      </w:tr>
      <w:tr w:rsidR="000F3F22" w14:paraId="173369CA" w14:textId="77777777" w:rsidTr="00686A76">
        <w:trPr>
          <w:trHeight w:val="480"/>
        </w:trPr>
        <w:tc>
          <w:tcPr>
            <w:tcW w:w="3450" w:type="dxa"/>
            <w:shd w:val="clear" w:color="auto" w:fill="FFFF99"/>
          </w:tcPr>
          <w:p w14:paraId="3B340149" w14:textId="77777777" w:rsidR="000F3F22" w:rsidRPr="002E53DD" w:rsidRDefault="00E33B24" w:rsidP="00CE6AFF">
            <w:pPr>
              <w:rPr>
                <w:b/>
              </w:rPr>
            </w:pPr>
            <w:r>
              <w:rPr>
                <w:b/>
              </w:rPr>
              <w:t xml:space="preserve">Spojení na </w:t>
            </w:r>
            <w:r w:rsidR="000F3F22" w:rsidRPr="002E53DD">
              <w:rPr>
                <w:b/>
              </w:rPr>
              <w:t>kontaktní osob</w:t>
            </w:r>
            <w:r>
              <w:rPr>
                <w:b/>
              </w:rPr>
              <w:t>u</w:t>
            </w:r>
            <w:r w:rsidR="000F3F22" w:rsidRPr="002E53DD">
              <w:rPr>
                <w:b/>
              </w:rPr>
              <w:t>:</w:t>
            </w:r>
          </w:p>
        </w:tc>
        <w:tc>
          <w:tcPr>
            <w:tcW w:w="6094" w:type="dxa"/>
            <w:gridSpan w:val="3"/>
          </w:tcPr>
          <w:p w14:paraId="552212AD" w14:textId="77777777" w:rsidR="000F3F22" w:rsidRDefault="000F3F22" w:rsidP="00CE6AFF"/>
        </w:tc>
      </w:tr>
      <w:tr w:rsidR="000F3F22" w14:paraId="5D021CEB" w14:textId="77777777" w:rsidTr="00E7255C">
        <w:trPr>
          <w:trHeight w:val="535"/>
        </w:trPr>
        <w:tc>
          <w:tcPr>
            <w:tcW w:w="3450" w:type="dxa"/>
            <w:vMerge w:val="restart"/>
            <w:shd w:val="clear" w:color="auto" w:fill="FFFF99"/>
          </w:tcPr>
          <w:p w14:paraId="5E68538A" w14:textId="77777777" w:rsidR="003E5383" w:rsidRDefault="003E5383" w:rsidP="00CE6AFF">
            <w:pPr>
              <w:rPr>
                <w:b/>
              </w:rPr>
            </w:pPr>
          </w:p>
          <w:p w14:paraId="06F2C615" w14:textId="77777777" w:rsidR="003E5383" w:rsidRDefault="003E5383" w:rsidP="00CE6AFF">
            <w:pPr>
              <w:rPr>
                <w:b/>
              </w:rPr>
            </w:pPr>
          </w:p>
          <w:p w14:paraId="2A6E3649" w14:textId="2AA5D711" w:rsidR="000F3F22" w:rsidRPr="003E5383" w:rsidRDefault="000F3F22" w:rsidP="00CE6AFF">
            <w:pPr>
              <w:rPr>
                <w:b/>
                <w:u w:val="single"/>
              </w:rPr>
            </w:pPr>
            <w:r w:rsidRPr="003E5383">
              <w:rPr>
                <w:b/>
                <w:u w:val="single"/>
              </w:rPr>
              <w:t>Nabídková cena celkem:</w:t>
            </w:r>
          </w:p>
          <w:p w14:paraId="6125686F" w14:textId="77777777" w:rsidR="000F3F22" w:rsidRPr="002E53DD" w:rsidRDefault="000F3F22" w:rsidP="00CE6AFF">
            <w:pPr>
              <w:rPr>
                <w:b/>
              </w:rPr>
            </w:pPr>
          </w:p>
        </w:tc>
        <w:tc>
          <w:tcPr>
            <w:tcW w:w="2037" w:type="dxa"/>
            <w:shd w:val="clear" w:color="auto" w:fill="FFFF99"/>
          </w:tcPr>
          <w:p w14:paraId="732442F6" w14:textId="5F734D34" w:rsidR="000F3F22" w:rsidRPr="007B657E" w:rsidRDefault="00E33B24" w:rsidP="00CE6AFF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686A76">
              <w:rPr>
                <w:b/>
              </w:rPr>
              <w:t xml:space="preserve"> </w:t>
            </w:r>
            <w:r w:rsidR="000F3F22" w:rsidRPr="007B657E">
              <w:rPr>
                <w:b/>
              </w:rPr>
              <w:t>v Kč bez DPH</w:t>
            </w:r>
          </w:p>
        </w:tc>
        <w:tc>
          <w:tcPr>
            <w:tcW w:w="2031" w:type="dxa"/>
            <w:shd w:val="clear" w:color="auto" w:fill="FFFF99"/>
          </w:tcPr>
          <w:p w14:paraId="5129D300" w14:textId="77777777" w:rsidR="000F3F22" w:rsidRPr="007B657E" w:rsidRDefault="000F3F22" w:rsidP="00CE6AFF">
            <w:pPr>
              <w:jc w:val="center"/>
              <w:rPr>
                <w:b/>
              </w:rPr>
            </w:pPr>
            <w:r w:rsidRPr="007B657E">
              <w:rPr>
                <w:b/>
              </w:rPr>
              <w:t>DPH v</w:t>
            </w:r>
            <w:r w:rsidR="00E33B24">
              <w:rPr>
                <w:b/>
              </w:rPr>
              <w:t> </w:t>
            </w:r>
            <w:r w:rsidRPr="007B657E">
              <w:rPr>
                <w:b/>
              </w:rPr>
              <w:t>Kč</w:t>
            </w:r>
            <w:r w:rsidR="00E33B24">
              <w:rPr>
                <w:b/>
              </w:rPr>
              <w:t>, sazba</w:t>
            </w:r>
          </w:p>
        </w:tc>
        <w:tc>
          <w:tcPr>
            <w:tcW w:w="2026" w:type="dxa"/>
            <w:shd w:val="clear" w:color="auto" w:fill="FFFF99"/>
          </w:tcPr>
          <w:p w14:paraId="4C9075C0" w14:textId="77777777" w:rsidR="000F3F22" w:rsidRPr="007B657E" w:rsidRDefault="00E33B24" w:rsidP="00CE6AFF">
            <w:pPr>
              <w:jc w:val="center"/>
              <w:rPr>
                <w:b/>
              </w:rPr>
            </w:pPr>
            <w:r>
              <w:rPr>
                <w:b/>
              </w:rPr>
              <w:t>Celkem cena včetně DPH</w:t>
            </w:r>
          </w:p>
        </w:tc>
      </w:tr>
      <w:tr w:rsidR="000F3F22" w14:paraId="2A523662" w14:textId="77777777" w:rsidTr="00E7255C">
        <w:trPr>
          <w:trHeight w:val="615"/>
        </w:trPr>
        <w:tc>
          <w:tcPr>
            <w:tcW w:w="3450" w:type="dxa"/>
            <w:vMerge/>
            <w:shd w:val="clear" w:color="auto" w:fill="FFFF99"/>
          </w:tcPr>
          <w:p w14:paraId="351C38DE" w14:textId="77777777" w:rsidR="000F3F22" w:rsidRPr="002E53DD" w:rsidRDefault="000F3F22" w:rsidP="00CE6AFF">
            <w:pPr>
              <w:rPr>
                <w:b/>
              </w:rPr>
            </w:pPr>
          </w:p>
        </w:tc>
        <w:tc>
          <w:tcPr>
            <w:tcW w:w="2037" w:type="dxa"/>
          </w:tcPr>
          <w:p w14:paraId="16BE59CB" w14:textId="77777777" w:rsidR="000F3F22" w:rsidRDefault="000F3F22" w:rsidP="00CE6AFF"/>
        </w:tc>
        <w:tc>
          <w:tcPr>
            <w:tcW w:w="2031" w:type="dxa"/>
          </w:tcPr>
          <w:p w14:paraId="1F877C9E" w14:textId="77777777" w:rsidR="000F3F22" w:rsidRDefault="000F3F22" w:rsidP="00CE6AFF"/>
        </w:tc>
        <w:tc>
          <w:tcPr>
            <w:tcW w:w="2026" w:type="dxa"/>
          </w:tcPr>
          <w:p w14:paraId="2BC471E5" w14:textId="77777777" w:rsidR="000F3F22" w:rsidRDefault="000F3F22" w:rsidP="00CE6AFF"/>
        </w:tc>
      </w:tr>
      <w:tr w:rsidR="003E5383" w14:paraId="2B97AF4C" w14:textId="77777777" w:rsidTr="00686A76">
        <w:trPr>
          <w:trHeight w:val="681"/>
        </w:trPr>
        <w:tc>
          <w:tcPr>
            <w:tcW w:w="3450" w:type="dxa"/>
            <w:shd w:val="clear" w:color="auto" w:fill="FFFF99"/>
          </w:tcPr>
          <w:p w14:paraId="2EFD1F6D" w14:textId="77777777" w:rsidR="003E5383" w:rsidRPr="002E53DD" w:rsidRDefault="003E5383" w:rsidP="003E5383">
            <w:pPr>
              <w:rPr>
                <w:b/>
              </w:rPr>
            </w:pPr>
            <w:r w:rsidRPr="002E53DD">
              <w:rPr>
                <w:b/>
              </w:rPr>
              <w:t>Datum</w:t>
            </w:r>
            <w:r>
              <w:rPr>
                <w:b/>
              </w:rPr>
              <w:t>:</w:t>
            </w:r>
            <w:r w:rsidRPr="002E53DD">
              <w:rPr>
                <w:b/>
              </w:rPr>
              <w:t xml:space="preserve"> </w:t>
            </w:r>
          </w:p>
        </w:tc>
        <w:tc>
          <w:tcPr>
            <w:tcW w:w="6094" w:type="dxa"/>
            <w:gridSpan w:val="3"/>
          </w:tcPr>
          <w:p w14:paraId="3FAB5990" w14:textId="77777777" w:rsidR="003E5383" w:rsidRDefault="003E5383" w:rsidP="003E5383"/>
        </w:tc>
      </w:tr>
      <w:tr w:rsidR="003E5383" w14:paraId="03C07DA2" w14:textId="77777777" w:rsidTr="00686A76">
        <w:trPr>
          <w:trHeight w:val="660"/>
        </w:trPr>
        <w:tc>
          <w:tcPr>
            <w:tcW w:w="3450" w:type="dxa"/>
            <w:shd w:val="clear" w:color="auto" w:fill="FFFF99"/>
          </w:tcPr>
          <w:p w14:paraId="752CC31C" w14:textId="77777777" w:rsidR="003E5383" w:rsidRDefault="003E5383" w:rsidP="003E5383">
            <w:pPr>
              <w:rPr>
                <w:b/>
              </w:rPr>
            </w:pPr>
            <w:r>
              <w:rPr>
                <w:b/>
              </w:rPr>
              <w:t>Osoba oprávněná za uchazeče jednat, funkce</w:t>
            </w:r>
            <w:r w:rsidRPr="002E53DD">
              <w:rPr>
                <w:b/>
              </w:rPr>
              <w:t>:</w:t>
            </w:r>
          </w:p>
        </w:tc>
        <w:tc>
          <w:tcPr>
            <w:tcW w:w="6094" w:type="dxa"/>
            <w:gridSpan w:val="3"/>
          </w:tcPr>
          <w:p w14:paraId="5145F478" w14:textId="77777777" w:rsidR="003E5383" w:rsidRDefault="003E5383" w:rsidP="003E5383"/>
        </w:tc>
      </w:tr>
      <w:tr w:rsidR="003E5383" w14:paraId="61E237FB" w14:textId="77777777" w:rsidTr="00686A76">
        <w:trPr>
          <w:trHeight w:val="803"/>
        </w:trPr>
        <w:tc>
          <w:tcPr>
            <w:tcW w:w="3450" w:type="dxa"/>
            <w:shd w:val="clear" w:color="auto" w:fill="FFFF99"/>
          </w:tcPr>
          <w:p w14:paraId="0AA061C2" w14:textId="77777777" w:rsidR="003E5383" w:rsidRPr="002E53DD" w:rsidRDefault="003E5383" w:rsidP="003E5383">
            <w:pPr>
              <w:rPr>
                <w:b/>
              </w:rPr>
            </w:pPr>
            <w:r>
              <w:rPr>
                <w:b/>
              </w:rPr>
              <w:t xml:space="preserve">Podpis </w:t>
            </w:r>
            <w:r w:rsidRPr="002E53DD">
              <w:rPr>
                <w:b/>
              </w:rPr>
              <w:t>oprávněné osoby</w:t>
            </w:r>
            <w:r>
              <w:rPr>
                <w:b/>
              </w:rPr>
              <w:t>:</w:t>
            </w:r>
            <w:r w:rsidRPr="002E53DD">
              <w:rPr>
                <w:b/>
              </w:rPr>
              <w:t xml:space="preserve"> </w:t>
            </w:r>
          </w:p>
        </w:tc>
        <w:tc>
          <w:tcPr>
            <w:tcW w:w="6094" w:type="dxa"/>
            <w:gridSpan w:val="3"/>
          </w:tcPr>
          <w:p w14:paraId="45D301E7" w14:textId="77777777" w:rsidR="003E5383" w:rsidRDefault="003E5383" w:rsidP="003E5383"/>
          <w:p w14:paraId="4AFCDE1F" w14:textId="77777777" w:rsidR="003E5383" w:rsidRDefault="003E5383" w:rsidP="003E5383"/>
        </w:tc>
      </w:tr>
    </w:tbl>
    <w:p w14:paraId="637E1CBC" w14:textId="77777777" w:rsidR="00E33B24" w:rsidRPr="000F3F22" w:rsidRDefault="00E33B24" w:rsidP="00A14B4B"/>
    <w:sectPr w:rsidR="00E33B24" w:rsidRPr="000F3F22" w:rsidSect="00C86938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B645" w14:textId="77777777" w:rsidR="003319B8" w:rsidRDefault="003319B8" w:rsidP="006151CB">
      <w:r>
        <w:separator/>
      </w:r>
    </w:p>
  </w:endnote>
  <w:endnote w:type="continuationSeparator" w:id="0">
    <w:p w14:paraId="24EF91D5" w14:textId="77777777" w:rsidR="003319B8" w:rsidRDefault="003319B8" w:rsidP="0061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106D0" w14:textId="77777777" w:rsidR="003319B8" w:rsidRDefault="003319B8" w:rsidP="006151CB">
      <w:r>
        <w:separator/>
      </w:r>
    </w:p>
  </w:footnote>
  <w:footnote w:type="continuationSeparator" w:id="0">
    <w:p w14:paraId="0F80F2A0" w14:textId="77777777" w:rsidR="003319B8" w:rsidRDefault="003319B8" w:rsidP="0061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3834" w14:textId="77777777" w:rsidR="006151CB" w:rsidRDefault="006151CB">
    <w:pPr>
      <w:pStyle w:val="Zhlav"/>
    </w:pPr>
  </w:p>
  <w:p w14:paraId="2D760FEA" w14:textId="77777777" w:rsidR="006151CB" w:rsidRDefault="006151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22"/>
    <w:rsid w:val="000F3F22"/>
    <w:rsid w:val="00146647"/>
    <w:rsid w:val="00193A26"/>
    <w:rsid w:val="00264164"/>
    <w:rsid w:val="002B2978"/>
    <w:rsid w:val="002D5A49"/>
    <w:rsid w:val="003319B8"/>
    <w:rsid w:val="003E5383"/>
    <w:rsid w:val="00484F7D"/>
    <w:rsid w:val="00607246"/>
    <w:rsid w:val="006151CB"/>
    <w:rsid w:val="00686A76"/>
    <w:rsid w:val="00691A69"/>
    <w:rsid w:val="006B4717"/>
    <w:rsid w:val="00765C36"/>
    <w:rsid w:val="007F2596"/>
    <w:rsid w:val="00861AC4"/>
    <w:rsid w:val="008E18B1"/>
    <w:rsid w:val="008F6B2E"/>
    <w:rsid w:val="009D44C4"/>
    <w:rsid w:val="009D627E"/>
    <w:rsid w:val="009E7FAB"/>
    <w:rsid w:val="00A14B4B"/>
    <w:rsid w:val="00A56BE2"/>
    <w:rsid w:val="00AE5B31"/>
    <w:rsid w:val="00AF4FDC"/>
    <w:rsid w:val="00B45A51"/>
    <w:rsid w:val="00BA1E21"/>
    <w:rsid w:val="00C17675"/>
    <w:rsid w:val="00C3692D"/>
    <w:rsid w:val="00C86938"/>
    <w:rsid w:val="00DF32F7"/>
    <w:rsid w:val="00E33B24"/>
    <w:rsid w:val="00E7255C"/>
    <w:rsid w:val="00E9379E"/>
    <w:rsid w:val="00F24E39"/>
    <w:rsid w:val="00F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B28E"/>
  <w15:chartTrackingRefBased/>
  <w15:docId w15:val="{1C2468CF-AD8F-4058-B0E8-BE3C7258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51CB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3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51C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6151C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151C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15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51C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15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51CB"/>
    <w:rPr>
      <w:rFonts w:ascii="Times New Roman" w:eastAsia="Calibri" w:hAnsi="Times New Roman" w:cs="Times New Roman"/>
      <w:sz w:val="24"/>
    </w:rPr>
  </w:style>
  <w:style w:type="paragraph" w:customStyle="1" w:styleId="Nadpisploha">
    <w:name w:val="Nadpis příloha"/>
    <w:basedOn w:val="Nadpis2"/>
    <w:next w:val="Normln"/>
    <w:autoRedefine/>
    <w:rsid w:val="003E5383"/>
    <w:pPr>
      <w:keepLines w:val="0"/>
      <w:autoSpaceDE w:val="0"/>
      <w:autoSpaceDN w:val="0"/>
      <w:adjustRightInd w:val="0"/>
      <w:spacing w:before="120" w:after="120"/>
      <w:contextualSpacing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3F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Bezmezer">
    <w:name w:val="No Spacing"/>
    <w:uiPriority w:val="1"/>
    <w:qFormat/>
    <w:rsid w:val="00E33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8132-1FC0-47DA-9939-7AF527A6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Černecký</dc:creator>
  <cp:keywords/>
  <dc:description/>
  <cp:lastModifiedBy>Černecký David</cp:lastModifiedBy>
  <cp:revision>3</cp:revision>
  <cp:lastPrinted>2024-12-02T14:45:00Z</cp:lastPrinted>
  <dcterms:created xsi:type="dcterms:W3CDTF">2025-07-03T11:37:00Z</dcterms:created>
  <dcterms:modified xsi:type="dcterms:W3CDTF">2025-07-03T11:40:00Z</dcterms:modified>
</cp:coreProperties>
</file>