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951A" w14:textId="5368B9B6" w:rsidR="000E5E26" w:rsidRPr="006A09C5" w:rsidRDefault="000E5E26" w:rsidP="000E5E26">
      <w:pPr>
        <w:jc w:val="right"/>
        <w:rPr>
          <w:bCs/>
        </w:rPr>
      </w:pPr>
      <w:r w:rsidRPr="006A09C5">
        <w:rPr>
          <w:bCs/>
        </w:rPr>
        <w:t xml:space="preserve">Příloha č. </w:t>
      </w:r>
      <w:r w:rsidR="00BC12D0">
        <w:rPr>
          <w:bCs/>
        </w:rPr>
        <w:t>4</w:t>
      </w:r>
      <w:r w:rsidR="005A74D8" w:rsidRPr="006A09C5">
        <w:rPr>
          <w:bCs/>
        </w:rPr>
        <w:t xml:space="preserve"> Z</w:t>
      </w:r>
      <w:r w:rsidR="00AB2E0B">
        <w:rPr>
          <w:bCs/>
        </w:rPr>
        <w:t>adávací dokumentace</w:t>
      </w:r>
      <w:r w:rsidR="005A74D8" w:rsidRPr="006A09C5">
        <w:rPr>
          <w:bCs/>
        </w:rPr>
        <w:t xml:space="preserve"> </w:t>
      </w:r>
    </w:p>
    <w:p w14:paraId="3ACCBD9C" w14:textId="77777777" w:rsidR="000E5E26" w:rsidRDefault="000E5E26" w:rsidP="00B73F60">
      <w:pPr>
        <w:jc w:val="center"/>
        <w:rPr>
          <w:b/>
          <w:bCs/>
          <w:sz w:val="28"/>
          <w:szCs w:val="28"/>
          <w:u w:val="single"/>
        </w:rPr>
      </w:pPr>
    </w:p>
    <w:p w14:paraId="5B92DA5E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 o splnění kvalifikace</w:t>
      </w:r>
    </w:p>
    <w:p w14:paraId="2BD03A0A" w14:textId="77777777" w:rsidR="00B73F60" w:rsidRPr="00B46CB3" w:rsidRDefault="00B73F60" w:rsidP="00B46CB3">
      <w:pPr>
        <w:spacing w:after="60"/>
        <w:jc w:val="both"/>
      </w:pPr>
    </w:p>
    <w:p w14:paraId="7864CC6B" w14:textId="6900DD8D" w:rsidR="0071105E" w:rsidRDefault="00BA7406" w:rsidP="00790BEC">
      <w:pPr>
        <w:spacing w:after="60"/>
        <w:jc w:val="center"/>
      </w:pPr>
      <w:r w:rsidRPr="00BA7406">
        <w:t xml:space="preserve">k veřejné zakázce </w:t>
      </w:r>
      <w:r w:rsidRPr="00B46CB3">
        <w:t xml:space="preserve">zadávané </w:t>
      </w:r>
      <w:r w:rsidR="003B5AEF">
        <w:t xml:space="preserve">ve zjednodušeném podlimitním řízení dle </w:t>
      </w:r>
      <w:r w:rsidRPr="003B5AEF">
        <w:t>§ 5</w:t>
      </w:r>
      <w:r w:rsidR="003B5AEF" w:rsidRPr="003B5AEF">
        <w:t>3</w:t>
      </w:r>
      <w:r w:rsidRPr="003B5AEF">
        <w:t xml:space="preserve"> zákona č.</w:t>
      </w:r>
      <w:r w:rsidRPr="00B46CB3">
        <w:t xml:space="preserve"> 134/2016 Sb., o zadávání veřejných zakázek, ve znění pozdějších předpisů (dále jen „zákon“) </w:t>
      </w:r>
    </w:p>
    <w:p w14:paraId="553C6FF9" w14:textId="77777777" w:rsidR="00790BEC" w:rsidRPr="00BA7406" w:rsidRDefault="00790BEC" w:rsidP="00790BEC">
      <w:pPr>
        <w:spacing w:after="60"/>
        <w:jc w:val="center"/>
        <w:rPr>
          <w:bCs/>
        </w:rPr>
      </w:pPr>
    </w:p>
    <w:p w14:paraId="19179E40" w14:textId="78E96080" w:rsidR="003B5AEF" w:rsidRPr="00395A69" w:rsidRDefault="009628A4" w:rsidP="003B5AEF">
      <w:pPr>
        <w:rPr>
          <w:b/>
          <w:bCs/>
        </w:rPr>
      </w:pPr>
      <w:r w:rsidRPr="00395A69">
        <w:rPr>
          <w:b/>
          <w:bCs/>
        </w:rPr>
        <w:t>„</w:t>
      </w:r>
      <w:r>
        <w:rPr>
          <w:b/>
          <w:bCs/>
        </w:rPr>
        <w:t xml:space="preserve">Typový </w:t>
      </w:r>
      <w:r w:rsidRPr="00395A69">
        <w:rPr>
          <w:b/>
          <w:bCs/>
        </w:rPr>
        <w:t>nábytek - Zázemí pro Městskou knihovnu Benešov“</w:t>
      </w:r>
    </w:p>
    <w:p w14:paraId="3E4C6B4E" w14:textId="77777777" w:rsidR="00BC12D0" w:rsidRDefault="00BC12D0">
      <w:pPr>
        <w:rPr>
          <w:b/>
        </w:rPr>
      </w:pPr>
    </w:p>
    <w:p w14:paraId="1D18E5D5" w14:textId="747EC4AF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5F35DD6A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384176">
        <w:t>:</w:t>
      </w:r>
      <w:r w:rsidR="00B73F60" w:rsidRPr="00384176">
        <w:t xml:space="preserve"> </w:t>
      </w:r>
      <w:r w:rsidR="00B73F60" w:rsidRPr="00B73F60">
        <w:rPr>
          <w:highlight w:val="yellow"/>
        </w:rPr>
        <w:t>(</w:t>
      </w:r>
      <w:r w:rsidR="00B73F60" w:rsidRPr="00541649">
        <w:rPr>
          <w:i/>
          <w:highlight w:val="yellow"/>
        </w:rPr>
        <w:t>doplňte)</w:t>
      </w:r>
    </w:p>
    <w:p w14:paraId="307C1ED3" w14:textId="77777777" w:rsidR="00AF04A1" w:rsidRPr="00B73F60" w:rsidRDefault="00F737DF">
      <w:r w:rsidRPr="00B73F60">
        <w:t>S</w:t>
      </w:r>
      <w:r w:rsidR="00AF04A1" w:rsidRPr="00B73F60">
        <w:t>ídlo: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24B74D09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27131794" w14:textId="77777777" w:rsidR="00AF04A1" w:rsidRPr="00B73F60" w:rsidRDefault="00C756B2">
      <w:r w:rsidRPr="00B73F60">
        <w:t>(dále jen „dodavatel“</w:t>
      </w:r>
      <w:r w:rsidR="00AF04A1" w:rsidRPr="00B73F60">
        <w:t>)</w:t>
      </w:r>
      <w:r w:rsidR="00384176">
        <w:t xml:space="preserve"> </w:t>
      </w:r>
    </w:p>
    <w:p w14:paraId="227C6348" w14:textId="77777777" w:rsidR="00AF04A1" w:rsidRDefault="00AF04A1"/>
    <w:p w14:paraId="62DDE5F9" w14:textId="23EB1B16" w:rsidR="00B91B5B" w:rsidRPr="003B5AEF" w:rsidRDefault="00B91B5B" w:rsidP="003B5AEF">
      <w:pPr>
        <w:jc w:val="both"/>
        <w:rPr>
          <w:b/>
          <w:bCs/>
        </w:rPr>
      </w:pPr>
      <w:r w:rsidRPr="009F3F0E">
        <w:t xml:space="preserve">Čestně prohlašuje že, splňuje základní kvalifikační předpoklady dle zadávací dokumentace pro provedení </w:t>
      </w:r>
      <w:r w:rsidRPr="00BC12D0">
        <w:t xml:space="preserve">veřejné zakázky </w:t>
      </w:r>
      <w:r w:rsidR="00D50109" w:rsidRPr="00395A69">
        <w:rPr>
          <w:b/>
          <w:bCs/>
        </w:rPr>
        <w:t>„</w:t>
      </w:r>
      <w:r w:rsidR="00D50109">
        <w:rPr>
          <w:b/>
          <w:bCs/>
        </w:rPr>
        <w:t xml:space="preserve">Typový </w:t>
      </w:r>
      <w:r w:rsidR="00D50109" w:rsidRPr="00395A69">
        <w:rPr>
          <w:b/>
          <w:bCs/>
        </w:rPr>
        <w:t>nábytek - Zázemí pro Městskou knihovnu Benešov“</w:t>
      </w:r>
      <w:r w:rsidRPr="00A003C9">
        <w:rPr>
          <w:bCs/>
        </w:rPr>
        <w:t xml:space="preserve">. Tedy že, </w:t>
      </w:r>
    </w:p>
    <w:p w14:paraId="75CC73DF" w14:textId="77777777" w:rsidR="00B91B5B" w:rsidRPr="00D62E33" w:rsidRDefault="00B91B5B" w:rsidP="00B91B5B">
      <w:pPr>
        <w:rPr>
          <w:rFonts w:cs="Times New Roman"/>
        </w:rPr>
      </w:pPr>
    </w:p>
    <w:p w14:paraId="3F8619DD" w14:textId="77777777" w:rsidR="00B91B5B" w:rsidRPr="009F3F0E" w:rsidRDefault="00B91B5B" w:rsidP="00B91B5B">
      <w:pPr>
        <w:jc w:val="both"/>
        <w:rPr>
          <w:rFonts w:cs="Times New Roman"/>
        </w:rPr>
      </w:pPr>
      <w:r w:rsidRPr="00D62E33">
        <w:rPr>
          <w:rFonts w:cs="Times New Roman"/>
        </w:rPr>
        <w:t>a)  nebyl pravomocně odsouzen pro trestný</w:t>
      </w:r>
      <w:r w:rsidRPr="009F3F0E">
        <w:rPr>
          <w:rFonts w:cs="Times New Roman"/>
        </w:rPr>
        <w:t xml:space="preserve">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 (podává-li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</w:t>
      </w:r>
    </w:p>
    <w:p w14:paraId="169B03D6" w14:textId="77777777" w:rsidR="00B91B5B" w:rsidRPr="009F3F0E" w:rsidRDefault="00B91B5B" w:rsidP="00B91B5B">
      <w:pPr>
        <w:jc w:val="both"/>
        <w:rPr>
          <w:rFonts w:cs="Times New Roman"/>
        </w:rPr>
      </w:pPr>
      <w:r w:rsidRPr="009F3F0E">
        <w:rPr>
          <w:rFonts w:cs="Times New Roman"/>
        </w:rPr>
        <w:t>b) 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i prokurista, a je-li statutárním orgánem dodavatele či členem statutárního orgánu dodavatele právnická osoba, musí tento předpoklad splňovat statutární orgán nebo každý člen statutárního orgánu této právnické osoby;(podává-li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</w:t>
      </w:r>
    </w:p>
    <w:p w14:paraId="53EEE655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c)  nenaplnil skutkovou podstatu jednání nekalé soutěže formou podplácení podle zvláštního právního předpisu,</w:t>
      </w:r>
    </w:p>
    <w:p w14:paraId="0F07308F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d) vůči jehož majetku neprobíhá insolvenční řízení</w:t>
      </w:r>
    </w:p>
    <w:p w14:paraId="21DEA416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e)  není v likvidaci,</w:t>
      </w:r>
    </w:p>
    <w:p w14:paraId="75499410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f)  nemá v evidenci daní daňové nedoplatky, a to jak v České republice, tak v zemi sídla, místa podnikání či bydliště dodavatele,</w:t>
      </w:r>
    </w:p>
    <w:p w14:paraId="22C2333C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g)  nemá nedoplatek na pojistném a na penále na veřejné zdravotní pojištění, a to jak v České republice, tak v zemi sídla, místa podnikání či bydliště dodavatele,</w:t>
      </w:r>
    </w:p>
    <w:p w14:paraId="0F343D5F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lastRenderedPageBreak/>
        <w:t>h)  nemá nedoplatek na pojistném a na penále na sociální zabezpečení a příspěvku na státní politiku zaměstnanosti, a to jak v České republice, tak v zemi sídla, místa podnikání či bydliště dodavatele, a</w:t>
      </w:r>
    </w:p>
    <w:p w14:paraId="62231E4E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i)  není veden v rejstříku osob se zákazem plnění veřejných zakázek</w:t>
      </w:r>
    </w:p>
    <w:p w14:paraId="784E8A66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 xml:space="preserve"> </w:t>
      </w:r>
    </w:p>
    <w:p w14:paraId="782052C1" w14:textId="7C2A61CD" w:rsidR="00B91B5B" w:rsidRPr="009F3F0E" w:rsidRDefault="00B91B5B" w:rsidP="00B91B5B">
      <w:pPr>
        <w:jc w:val="both"/>
        <w:rPr>
          <w:rFonts w:cs="Times New Roman"/>
        </w:rPr>
      </w:pPr>
      <w:r w:rsidRPr="009F3F0E">
        <w:rPr>
          <w:rFonts w:cs="Times New Roman"/>
        </w:rPr>
        <w:t>Dále tímto čestně a pravdivě prohlašuj</w:t>
      </w:r>
      <w:r>
        <w:rPr>
          <w:rFonts w:cs="Times New Roman"/>
        </w:rPr>
        <w:t>e</w:t>
      </w:r>
      <w:r w:rsidRPr="009F3F0E">
        <w:rPr>
          <w:rFonts w:cs="Times New Roman"/>
        </w:rPr>
        <w:t>, že uchazeč splňuje profesní způsobilost, tedy, že uchazeč disponuje výpisem z obchodního rejstříku pro osobu uchazeče, je-li v něm uchazeč zapsán, případně výpisem z jiné obdobné evidence pro osobu uchazeče, je-li v ní uchazeč zapsán, disponuje dokladem o oprávnění k podnikání podle zvláštních právních předpisů v rozsahu odpovídajícím předmětu veřejné zakázky, případně tímto dokladem disponuje v rozsahu, v jakém uchazeč uvádí ve své nabídce, subdodavatel.</w:t>
      </w:r>
    </w:p>
    <w:p w14:paraId="507F6BDE" w14:textId="77777777" w:rsidR="00B91B5B" w:rsidRDefault="00B91B5B" w:rsidP="0080164F"/>
    <w:p w14:paraId="2F7F2E8E" w14:textId="7D08AA6F" w:rsidR="0080164F" w:rsidRPr="00384176" w:rsidRDefault="0080164F" w:rsidP="0080164F">
      <w:r w:rsidRPr="00384176">
        <w:t>V .....</w:t>
      </w:r>
      <w:r w:rsidR="00A55EF7" w:rsidRPr="00384176">
        <w:t>..........</w:t>
      </w:r>
      <w:r w:rsidRPr="00384176">
        <w:t>.......... dne .............</w:t>
      </w:r>
    </w:p>
    <w:p w14:paraId="3D29BB7A" w14:textId="77777777" w:rsidR="003F192B" w:rsidRPr="00384176" w:rsidRDefault="003F192B" w:rsidP="003F192B"/>
    <w:p w14:paraId="14F1BD1A" w14:textId="77777777" w:rsidR="0080164F" w:rsidRPr="00384176" w:rsidRDefault="0070573B" w:rsidP="0070573B">
      <w:pPr>
        <w:ind w:left="5245"/>
      </w:pPr>
      <w:r w:rsidRPr="00384176">
        <w:t xml:space="preserve">   </w:t>
      </w:r>
      <w:r w:rsidR="0080164F" w:rsidRPr="00384176">
        <w:t>………………………</w:t>
      </w:r>
      <w:r w:rsidR="00384176">
        <w:t>…</w:t>
      </w:r>
      <w:r w:rsidR="0080164F" w:rsidRPr="00384176">
        <w:t xml:space="preserve">…… </w:t>
      </w:r>
    </w:p>
    <w:p w14:paraId="18F03D21" w14:textId="77777777" w:rsidR="0080164F" w:rsidRPr="00384176" w:rsidRDefault="0080164F" w:rsidP="0070573B">
      <w:pPr>
        <w:ind w:left="5040"/>
      </w:pPr>
      <w:r w:rsidRPr="00384176">
        <w:t xml:space="preserve"> </w:t>
      </w:r>
      <w:r w:rsidR="0070573B" w:rsidRPr="00384176">
        <w:t xml:space="preserve">   </w:t>
      </w:r>
      <w:r w:rsidR="00384176">
        <w:t xml:space="preserve"> </w:t>
      </w:r>
      <w:r w:rsidR="0070573B" w:rsidRPr="00384176">
        <w:t xml:space="preserve"> </w:t>
      </w:r>
      <w:r w:rsidRPr="00384176">
        <w:t xml:space="preserve">jméno, příjmení, podpis osoby </w:t>
      </w:r>
    </w:p>
    <w:p w14:paraId="18CED83C" w14:textId="41EA088E" w:rsidR="0070573B" w:rsidRPr="00312EB5" w:rsidRDefault="00A55EF7" w:rsidP="0070573B">
      <w:pPr>
        <w:ind w:left="5040"/>
        <w:rPr>
          <w:color w:val="0000FF"/>
        </w:rPr>
      </w:pPr>
      <w:r w:rsidRPr="00384176">
        <w:t xml:space="preserve">    </w:t>
      </w:r>
      <w:r w:rsidR="00384176">
        <w:t xml:space="preserve"> </w:t>
      </w:r>
      <w:r w:rsidR="0080164F" w:rsidRPr="00384176">
        <w:t xml:space="preserve">oprávněné jednat </w:t>
      </w:r>
      <w:r w:rsidRPr="00384176">
        <w:t>z</w:t>
      </w:r>
      <w:r w:rsidR="0080164F" w:rsidRPr="00384176">
        <w:t xml:space="preserve">a </w:t>
      </w:r>
      <w:r w:rsidR="00A80AEF" w:rsidRPr="00384176">
        <w:t>dodavatele</w:t>
      </w:r>
    </w:p>
    <w:sectPr w:rsidR="0070573B" w:rsidRPr="00312EB5" w:rsidSect="003D5D90">
      <w:headerReference w:type="default" r:id="rId7"/>
      <w:pgSz w:w="11906" w:h="16838"/>
      <w:pgMar w:top="851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66CA" w14:textId="77777777" w:rsidR="003B0B40" w:rsidRDefault="003B0B40" w:rsidP="00AF04A1">
      <w:r>
        <w:separator/>
      </w:r>
    </w:p>
  </w:endnote>
  <w:endnote w:type="continuationSeparator" w:id="0">
    <w:p w14:paraId="5B504664" w14:textId="77777777" w:rsidR="003B0B40" w:rsidRDefault="003B0B40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A1A3" w14:textId="77777777" w:rsidR="003B0B40" w:rsidRDefault="003B0B40" w:rsidP="00AF04A1">
      <w:r>
        <w:separator/>
      </w:r>
    </w:p>
  </w:footnote>
  <w:footnote w:type="continuationSeparator" w:id="0">
    <w:p w14:paraId="2CBFF025" w14:textId="77777777" w:rsidR="003B0B40" w:rsidRDefault="003B0B40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CC1" w14:textId="77777777" w:rsidR="00D93B25" w:rsidRPr="00B73F60" w:rsidRDefault="00D93B25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746609953">
    <w:abstractNumId w:val="0"/>
  </w:num>
  <w:num w:numId="2" w16cid:durableId="1525436736">
    <w:abstractNumId w:val="4"/>
  </w:num>
  <w:num w:numId="3" w16cid:durableId="648485493">
    <w:abstractNumId w:val="2"/>
  </w:num>
  <w:num w:numId="4" w16cid:durableId="933056489">
    <w:abstractNumId w:val="3"/>
  </w:num>
  <w:num w:numId="5" w16cid:durableId="734475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691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467924">
    <w:abstractNumId w:val="5"/>
  </w:num>
  <w:num w:numId="8" w16cid:durableId="22841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8"/>
    <w:rsid w:val="00004CD0"/>
    <w:rsid w:val="00007D3C"/>
    <w:rsid w:val="00010AE6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84D0A"/>
    <w:rsid w:val="00091354"/>
    <w:rsid w:val="000A5EEB"/>
    <w:rsid w:val="000C15E1"/>
    <w:rsid w:val="000D3368"/>
    <w:rsid w:val="000E11F8"/>
    <w:rsid w:val="000E5E26"/>
    <w:rsid w:val="001025A3"/>
    <w:rsid w:val="001355D3"/>
    <w:rsid w:val="0013781B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C48"/>
    <w:rsid w:val="002139DE"/>
    <w:rsid w:val="00217E31"/>
    <w:rsid w:val="002219D8"/>
    <w:rsid w:val="00221C88"/>
    <w:rsid w:val="002242E4"/>
    <w:rsid w:val="00230193"/>
    <w:rsid w:val="00242090"/>
    <w:rsid w:val="00243482"/>
    <w:rsid w:val="00243B8A"/>
    <w:rsid w:val="00251FAD"/>
    <w:rsid w:val="002538D6"/>
    <w:rsid w:val="002763E6"/>
    <w:rsid w:val="0029045D"/>
    <w:rsid w:val="002A3448"/>
    <w:rsid w:val="002B0D38"/>
    <w:rsid w:val="002B22E9"/>
    <w:rsid w:val="002B2978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818FD"/>
    <w:rsid w:val="00384176"/>
    <w:rsid w:val="0038479B"/>
    <w:rsid w:val="00386791"/>
    <w:rsid w:val="003929F2"/>
    <w:rsid w:val="00395AF1"/>
    <w:rsid w:val="003A07B7"/>
    <w:rsid w:val="003A34B7"/>
    <w:rsid w:val="003B0B40"/>
    <w:rsid w:val="003B3C40"/>
    <w:rsid w:val="003B5AEF"/>
    <w:rsid w:val="003B78ED"/>
    <w:rsid w:val="003C69F8"/>
    <w:rsid w:val="003C6BC8"/>
    <w:rsid w:val="003D5D90"/>
    <w:rsid w:val="003D75EC"/>
    <w:rsid w:val="003E28A3"/>
    <w:rsid w:val="003F192B"/>
    <w:rsid w:val="003F271D"/>
    <w:rsid w:val="003F3541"/>
    <w:rsid w:val="003F51CA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677FD"/>
    <w:rsid w:val="00470EB8"/>
    <w:rsid w:val="00471367"/>
    <w:rsid w:val="00471BD9"/>
    <w:rsid w:val="00480A8D"/>
    <w:rsid w:val="0048106A"/>
    <w:rsid w:val="004A021B"/>
    <w:rsid w:val="004A24A2"/>
    <w:rsid w:val="004C6402"/>
    <w:rsid w:val="004F2A8C"/>
    <w:rsid w:val="004F3838"/>
    <w:rsid w:val="004F51D7"/>
    <w:rsid w:val="00500DA0"/>
    <w:rsid w:val="00512CAC"/>
    <w:rsid w:val="005209D9"/>
    <w:rsid w:val="0052247F"/>
    <w:rsid w:val="005226C5"/>
    <w:rsid w:val="00534DF0"/>
    <w:rsid w:val="00536079"/>
    <w:rsid w:val="00536091"/>
    <w:rsid w:val="00541649"/>
    <w:rsid w:val="00544C3C"/>
    <w:rsid w:val="005504A5"/>
    <w:rsid w:val="00554470"/>
    <w:rsid w:val="00554C8A"/>
    <w:rsid w:val="005603FB"/>
    <w:rsid w:val="00567DBF"/>
    <w:rsid w:val="005745B1"/>
    <w:rsid w:val="00577C96"/>
    <w:rsid w:val="0058687D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26B81"/>
    <w:rsid w:val="00633447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85B62"/>
    <w:rsid w:val="00693FE7"/>
    <w:rsid w:val="006955DC"/>
    <w:rsid w:val="00696C0F"/>
    <w:rsid w:val="006A09C5"/>
    <w:rsid w:val="006A32AB"/>
    <w:rsid w:val="006A69B5"/>
    <w:rsid w:val="006B0773"/>
    <w:rsid w:val="006B083E"/>
    <w:rsid w:val="006B1271"/>
    <w:rsid w:val="006B447C"/>
    <w:rsid w:val="006D66D9"/>
    <w:rsid w:val="006D6F0C"/>
    <w:rsid w:val="0070573B"/>
    <w:rsid w:val="0071105E"/>
    <w:rsid w:val="00715519"/>
    <w:rsid w:val="00724733"/>
    <w:rsid w:val="0073253C"/>
    <w:rsid w:val="0073444C"/>
    <w:rsid w:val="00737897"/>
    <w:rsid w:val="0075440A"/>
    <w:rsid w:val="00761210"/>
    <w:rsid w:val="00780865"/>
    <w:rsid w:val="00780E92"/>
    <w:rsid w:val="00790BEC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80081"/>
    <w:rsid w:val="008B1B68"/>
    <w:rsid w:val="008B3637"/>
    <w:rsid w:val="008C40D1"/>
    <w:rsid w:val="008C5960"/>
    <w:rsid w:val="008C5D09"/>
    <w:rsid w:val="008D5127"/>
    <w:rsid w:val="008F47D9"/>
    <w:rsid w:val="008F6DBD"/>
    <w:rsid w:val="009053E4"/>
    <w:rsid w:val="0091687B"/>
    <w:rsid w:val="009274A6"/>
    <w:rsid w:val="009335E5"/>
    <w:rsid w:val="00936D5A"/>
    <w:rsid w:val="00945720"/>
    <w:rsid w:val="009628A4"/>
    <w:rsid w:val="009751FF"/>
    <w:rsid w:val="00986F2F"/>
    <w:rsid w:val="00991712"/>
    <w:rsid w:val="009A0F97"/>
    <w:rsid w:val="009B48D9"/>
    <w:rsid w:val="009C0E62"/>
    <w:rsid w:val="009C0EA3"/>
    <w:rsid w:val="009C4D96"/>
    <w:rsid w:val="009C4F4A"/>
    <w:rsid w:val="009C7F0F"/>
    <w:rsid w:val="009D1117"/>
    <w:rsid w:val="009D627E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9714A"/>
    <w:rsid w:val="00AA7AA6"/>
    <w:rsid w:val="00AB2E0B"/>
    <w:rsid w:val="00AC3561"/>
    <w:rsid w:val="00AD7219"/>
    <w:rsid w:val="00AE729A"/>
    <w:rsid w:val="00AF04A1"/>
    <w:rsid w:val="00AF4FDC"/>
    <w:rsid w:val="00B109D7"/>
    <w:rsid w:val="00B116A5"/>
    <w:rsid w:val="00B17F16"/>
    <w:rsid w:val="00B33040"/>
    <w:rsid w:val="00B350F5"/>
    <w:rsid w:val="00B45EAB"/>
    <w:rsid w:val="00B46CB3"/>
    <w:rsid w:val="00B710E0"/>
    <w:rsid w:val="00B73F60"/>
    <w:rsid w:val="00B77C74"/>
    <w:rsid w:val="00B84A5B"/>
    <w:rsid w:val="00B90EB2"/>
    <w:rsid w:val="00B91B5B"/>
    <w:rsid w:val="00B955EE"/>
    <w:rsid w:val="00B97CA4"/>
    <w:rsid w:val="00BA1E21"/>
    <w:rsid w:val="00BA378A"/>
    <w:rsid w:val="00BA7406"/>
    <w:rsid w:val="00BC12D0"/>
    <w:rsid w:val="00BE06BB"/>
    <w:rsid w:val="00BF0A65"/>
    <w:rsid w:val="00BF2D99"/>
    <w:rsid w:val="00C0377D"/>
    <w:rsid w:val="00C05347"/>
    <w:rsid w:val="00C11594"/>
    <w:rsid w:val="00C15D5D"/>
    <w:rsid w:val="00C1633A"/>
    <w:rsid w:val="00C31916"/>
    <w:rsid w:val="00C319FF"/>
    <w:rsid w:val="00C45CA1"/>
    <w:rsid w:val="00C46EDF"/>
    <w:rsid w:val="00C4771B"/>
    <w:rsid w:val="00C60A67"/>
    <w:rsid w:val="00C65E33"/>
    <w:rsid w:val="00C756B2"/>
    <w:rsid w:val="00CB1BA6"/>
    <w:rsid w:val="00CC15E0"/>
    <w:rsid w:val="00CD4C09"/>
    <w:rsid w:val="00D27D22"/>
    <w:rsid w:val="00D44C71"/>
    <w:rsid w:val="00D50109"/>
    <w:rsid w:val="00D5101B"/>
    <w:rsid w:val="00D66C92"/>
    <w:rsid w:val="00D76487"/>
    <w:rsid w:val="00D80740"/>
    <w:rsid w:val="00D84528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579D"/>
    <w:rsid w:val="00E31C88"/>
    <w:rsid w:val="00E337F8"/>
    <w:rsid w:val="00E46583"/>
    <w:rsid w:val="00E77A50"/>
    <w:rsid w:val="00E87C61"/>
    <w:rsid w:val="00E967E3"/>
    <w:rsid w:val="00E972A1"/>
    <w:rsid w:val="00EC626E"/>
    <w:rsid w:val="00ED5966"/>
    <w:rsid w:val="00F14DD5"/>
    <w:rsid w:val="00F158CF"/>
    <w:rsid w:val="00F20F26"/>
    <w:rsid w:val="00F35C42"/>
    <w:rsid w:val="00F41670"/>
    <w:rsid w:val="00F4477F"/>
    <w:rsid w:val="00F71106"/>
    <w:rsid w:val="00F737DF"/>
    <w:rsid w:val="00F86948"/>
    <w:rsid w:val="00F96C48"/>
    <w:rsid w:val="00F96E26"/>
    <w:rsid w:val="00F970A6"/>
    <w:rsid w:val="00FA47F6"/>
    <w:rsid w:val="00FB4798"/>
    <w:rsid w:val="00FD6942"/>
    <w:rsid w:val="00FE3F49"/>
    <w:rsid w:val="00FF35B2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7B35A0"/>
  <w15:docId w15:val="{5F527EAB-E479-47A6-B2D1-0655612A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E3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Černecký David</cp:lastModifiedBy>
  <cp:revision>2</cp:revision>
  <cp:lastPrinted>2024-09-18T14:50:00Z</cp:lastPrinted>
  <dcterms:created xsi:type="dcterms:W3CDTF">2025-12-19T14:19:00Z</dcterms:created>
  <dcterms:modified xsi:type="dcterms:W3CDTF">2025-12-19T14:19:00Z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